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Ind w:w="-252" w:type="dxa"/>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10260"/>
      </w:tblGrid>
      <w:tr w:rsidR="00085FF7" w:rsidRPr="00487C8C" w14:paraId="53F7073B" w14:textId="77777777" w:rsidTr="0018436C">
        <w:trPr>
          <w:cantSplit/>
          <w:trHeight w:val="1330"/>
        </w:trPr>
        <w:tc>
          <w:tcPr>
            <w:tcW w:w="10260" w:type="dxa"/>
            <w:shd w:val="clear" w:color="auto" w:fill="FFFFFF"/>
            <w:vAlign w:val="center"/>
          </w:tcPr>
          <w:p w14:paraId="698EE92C" w14:textId="2E24E9EF" w:rsidR="00E92335" w:rsidRPr="00487C8C" w:rsidRDefault="00E123F4" w:rsidP="006C73E3">
            <w:pPr>
              <w:pStyle w:val="NoSpacing"/>
              <w:jc w:val="center"/>
              <w:rPr>
                <w:rFonts w:cstheme="minorHAnsi"/>
                <w:b/>
                <w:bCs/>
                <w:lang w:val="fr-FR"/>
              </w:rPr>
            </w:pPr>
            <w:r w:rsidRPr="00487C8C">
              <w:rPr>
                <w:rFonts w:cstheme="minorHAnsi"/>
                <w:b/>
                <w:bCs/>
                <w:lang w:val="fr-FR"/>
              </w:rPr>
              <w:t>TERMES DE RÉFÉRENCE POUR LE POSTE DE VOLONTAIRE NATIONAL DE LA CEDEAO</w:t>
            </w:r>
          </w:p>
          <w:p w14:paraId="38C600D6" w14:textId="284A01D8" w:rsidR="00487C8C" w:rsidRPr="00487C8C" w:rsidRDefault="00487C8C" w:rsidP="006C73E3">
            <w:pPr>
              <w:spacing w:after="0"/>
              <w:jc w:val="center"/>
              <w:rPr>
                <w:rFonts w:cstheme="minorHAnsi"/>
                <w:b/>
                <w:color w:val="000000"/>
                <w:lang w:val="fr-FR"/>
              </w:rPr>
            </w:pPr>
            <w:r w:rsidRPr="00487C8C">
              <w:rPr>
                <w:rFonts w:cstheme="minorHAnsi"/>
                <w:b/>
                <w:color w:val="000000"/>
                <w:lang w:val="fr-FR"/>
              </w:rPr>
              <w:t xml:space="preserve">L'ENSEIGNANT DE PHYSIQUE </w:t>
            </w:r>
          </w:p>
          <w:p w14:paraId="7D201C9F" w14:textId="01230D68" w:rsidR="008F5B0C" w:rsidRPr="00487C8C" w:rsidRDefault="00E123F4" w:rsidP="006C73E3">
            <w:pPr>
              <w:spacing w:after="0"/>
              <w:jc w:val="center"/>
              <w:rPr>
                <w:rFonts w:cstheme="minorHAnsi"/>
                <w:b/>
                <w:noProof/>
                <w:color w:val="000000"/>
                <w:lang w:val="fr-FR"/>
              </w:rPr>
            </w:pPr>
            <w:r w:rsidRPr="00487C8C">
              <w:rPr>
                <w:rFonts w:cstheme="minorHAnsi"/>
                <w:b/>
                <w:color w:val="000000"/>
                <w:lang w:val="fr-FR"/>
              </w:rPr>
              <w:t>JUILLET 2026</w:t>
            </w:r>
          </w:p>
        </w:tc>
      </w:tr>
    </w:tbl>
    <w:p w14:paraId="46DD4BDC" w14:textId="77777777" w:rsidR="00085FF7" w:rsidRPr="00487C8C" w:rsidRDefault="00085FF7" w:rsidP="00085FF7">
      <w:pPr>
        <w:jc w:val="both"/>
        <w:rPr>
          <w:rFonts w:cstheme="minorHAnsi"/>
          <w:b/>
          <w:u w:val="single"/>
          <w:lang w:val="fr-FR"/>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085FF7" w:rsidRPr="00467361" w14:paraId="3E789718" w14:textId="77777777" w:rsidTr="0018436C">
        <w:tc>
          <w:tcPr>
            <w:tcW w:w="10260" w:type="dxa"/>
            <w:shd w:val="clear" w:color="auto" w:fill="E0E0E0"/>
          </w:tcPr>
          <w:p w14:paraId="32B40034" w14:textId="799F2964" w:rsidR="00085FF7" w:rsidRPr="00487C8C" w:rsidRDefault="00085FF7" w:rsidP="0018436C">
            <w:pPr>
              <w:spacing w:after="0"/>
              <w:jc w:val="both"/>
              <w:rPr>
                <w:rFonts w:cstheme="minorHAnsi"/>
                <w:b/>
                <w:bCs/>
                <w:color w:val="000000"/>
                <w:lang w:val="fr-FR"/>
              </w:rPr>
            </w:pPr>
            <w:r w:rsidRPr="00487C8C">
              <w:rPr>
                <w:rFonts w:cstheme="minorHAnsi"/>
                <w:b/>
                <w:bCs/>
                <w:color w:val="000000"/>
                <w:lang w:val="fr-FR"/>
              </w:rPr>
              <w:t xml:space="preserve">I. </w:t>
            </w:r>
            <w:r w:rsidR="0071619C" w:rsidRPr="00487C8C">
              <w:rPr>
                <w:rFonts w:cstheme="minorHAnsi"/>
                <w:b/>
                <w:bCs/>
                <w:color w:val="000000"/>
                <w:lang w:val="fr-FR"/>
              </w:rPr>
              <w:t>Informations sur le poste</w:t>
            </w:r>
          </w:p>
        </w:tc>
      </w:tr>
    </w:tbl>
    <w:p w14:paraId="33494325" w14:textId="77777777" w:rsidR="00085FF7" w:rsidRPr="00487C8C" w:rsidRDefault="00085FF7" w:rsidP="00085FF7">
      <w:pPr>
        <w:jc w:val="both"/>
        <w:rPr>
          <w:rFonts w:cstheme="minorHAnsi"/>
          <w:b/>
          <w:lang w:val="fr-FR"/>
        </w:rPr>
      </w:pPr>
    </w:p>
    <w:p w14:paraId="1CA1AA9A" w14:textId="2092BD5E" w:rsidR="00085FF7" w:rsidRDefault="0071619C" w:rsidP="00085FF7">
      <w:pPr>
        <w:jc w:val="both"/>
        <w:rPr>
          <w:rFonts w:ascii="Times New Roman" w:eastAsia="Times New Roman" w:hAnsi="Times New Roman" w:cs="Times New Roman"/>
          <w:b/>
          <w:lang w:val="fr-FR" w:eastAsia="ar-SA"/>
        </w:rPr>
      </w:pPr>
      <w:r w:rsidRPr="00487C8C">
        <w:rPr>
          <w:rFonts w:cstheme="minorHAnsi"/>
          <w:b/>
          <w:lang w:val="fr-FR"/>
        </w:rPr>
        <w:t>Titre du Poste</w:t>
      </w:r>
      <w:r w:rsidRPr="00487C8C">
        <w:rPr>
          <w:rFonts w:cstheme="minorHAnsi"/>
          <w:lang w:val="fr-FR"/>
        </w:rPr>
        <w:t xml:space="preserve"> :</w:t>
      </w:r>
      <w:r w:rsidR="00085FF7" w:rsidRPr="00487C8C">
        <w:rPr>
          <w:rFonts w:cstheme="minorHAnsi"/>
          <w:lang w:val="fr-FR"/>
        </w:rPr>
        <w:t xml:space="preserve"> </w:t>
      </w:r>
      <w:r w:rsidR="00FB00B5">
        <w:rPr>
          <w:rFonts w:ascii="Times New Roman" w:eastAsia="Times New Roman" w:hAnsi="Times New Roman" w:cs="Times New Roman"/>
          <w:b/>
          <w:lang w:val="fr-FR" w:eastAsia="ar-SA"/>
        </w:rPr>
        <w:t>E</w:t>
      </w:r>
      <w:r w:rsidR="00487C8C" w:rsidRPr="00487C8C">
        <w:rPr>
          <w:rFonts w:ascii="Times New Roman" w:eastAsia="Times New Roman" w:hAnsi="Times New Roman" w:cs="Times New Roman"/>
          <w:b/>
          <w:lang w:val="fr-FR" w:eastAsia="ar-SA"/>
        </w:rPr>
        <w:t>nseignant de physique</w:t>
      </w:r>
    </w:p>
    <w:p w14:paraId="0DD794C0" w14:textId="3AAED34E" w:rsidR="00467361" w:rsidRPr="00467361" w:rsidRDefault="00467361" w:rsidP="00467361">
      <w:pPr>
        <w:tabs>
          <w:tab w:val="left" w:pos="6300"/>
        </w:tabs>
        <w:jc w:val="both"/>
        <w:rPr>
          <w:rFonts w:cstheme="minorHAnsi"/>
          <w:lang w:val="fr-FR"/>
        </w:rPr>
      </w:pPr>
      <w:r w:rsidRPr="00467361">
        <w:rPr>
          <w:rFonts w:cstheme="minorHAnsi"/>
          <w:b/>
          <w:lang w:val="fr-FR"/>
        </w:rPr>
        <w:t>N</w:t>
      </w:r>
      <w:r>
        <w:rPr>
          <w:rFonts w:cstheme="minorHAnsi"/>
          <w:b/>
          <w:lang w:val="fr-FR"/>
        </w:rPr>
        <w:t xml:space="preserve">ombre de </w:t>
      </w:r>
      <w:proofErr w:type="gramStart"/>
      <w:r>
        <w:rPr>
          <w:rFonts w:cstheme="minorHAnsi"/>
          <w:b/>
          <w:lang w:val="fr-FR"/>
        </w:rPr>
        <w:t>postes</w:t>
      </w:r>
      <w:r w:rsidRPr="00467361">
        <w:rPr>
          <w:rFonts w:cstheme="minorHAnsi"/>
          <w:b/>
          <w:lang w:val="fr-FR"/>
        </w:rPr>
        <w:t>:</w:t>
      </w:r>
      <w:proofErr w:type="gramEnd"/>
      <w:r w:rsidRPr="00467361">
        <w:rPr>
          <w:rFonts w:cstheme="minorHAnsi"/>
          <w:lang w:val="fr-FR"/>
        </w:rPr>
        <w:t xml:space="preserve"> </w:t>
      </w:r>
      <w:r>
        <w:rPr>
          <w:rFonts w:cstheme="minorHAnsi"/>
          <w:lang w:val="fr-FR"/>
        </w:rPr>
        <w:t>Deux</w:t>
      </w:r>
      <w:r w:rsidRPr="00467361">
        <w:rPr>
          <w:rFonts w:cstheme="minorHAnsi"/>
          <w:lang w:val="fr-FR"/>
        </w:rPr>
        <w:t xml:space="preserve"> (02)</w:t>
      </w:r>
      <w:r w:rsidRPr="00467361">
        <w:rPr>
          <w:rFonts w:cstheme="minorHAnsi"/>
          <w:lang w:val="fr-FR"/>
        </w:rPr>
        <w:tab/>
      </w:r>
    </w:p>
    <w:p w14:paraId="011A865A" w14:textId="14A66C49" w:rsidR="00085FF7" w:rsidRPr="00487C8C" w:rsidRDefault="0071619C" w:rsidP="00F35B48">
      <w:pPr>
        <w:tabs>
          <w:tab w:val="left" w:pos="6300"/>
        </w:tabs>
        <w:jc w:val="both"/>
        <w:rPr>
          <w:rFonts w:cstheme="minorHAnsi"/>
          <w:lang w:val="fr-FR"/>
        </w:rPr>
      </w:pPr>
      <w:r w:rsidRPr="00487C8C">
        <w:rPr>
          <w:rFonts w:cstheme="minorHAnsi"/>
          <w:b/>
          <w:lang w:val="fr-FR"/>
        </w:rPr>
        <w:t xml:space="preserve">Lieu d’Affectation </w:t>
      </w:r>
      <w:r w:rsidR="00085FF7" w:rsidRPr="00487C8C">
        <w:rPr>
          <w:rFonts w:cstheme="minorHAnsi"/>
          <w:lang w:val="fr-FR"/>
        </w:rPr>
        <w:t xml:space="preserve">: </w:t>
      </w:r>
      <w:r w:rsidR="00E123F4" w:rsidRPr="00487C8C">
        <w:rPr>
          <w:rFonts w:cstheme="minorHAnsi"/>
          <w:lang w:val="fr-FR"/>
        </w:rPr>
        <w:t>République de Guinée</w:t>
      </w:r>
      <w:r w:rsidR="00F35B48" w:rsidRPr="00487C8C">
        <w:rPr>
          <w:rFonts w:cstheme="minorHAnsi"/>
          <w:lang w:val="fr-FR"/>
        </w:rPr>
        <w:tab/>
      </w:r>
    </w:p>
    <w:p w14:paraId="71A0EB35" w14:textId="045C1970" w:rsidR="00085FF7" w:rsidRPr="00487C8C" w:rsidRDefault="0071619C" w:rsidP="00085FF7">
      <w:pPr>
        <w:jc w:val="both"/>
        <w:rPr>
          <w:rFonts w:cstheme="minorHAnsi"/>
          <w:lang w:val="fr-FR"/>
        </w:rPr>
      </w:pPr>
      <w:r w:rsidRPr="00487C8C">
        <w:rPr>
          <w:rFonts w:cstheme="minorHAnsi"/>
          <w:b/>
          <w:lang w:val="fr-FR"/>
        </w:rPr>
        <w:t xml:space="preserve">Catégorie </w:t>
      </w:r>
      <w:r w:rsidR="00085FF7" w:rsidRPr="00487C8C">
        <w:rPr>
          <w:rFonts w:cstheme="minorHAnsi"/>
          <w:b/>
          <w:lang w:val="fr-FR"/>
        </w:rPr>
        <w:t>:</w:t>
      </w:r>
      <w:r w:rsidR="00085FF7" w:rsidRPr="00487C8C">
        <w:rPr>
          <w:rFonts w:cstheme="minorHAnsi"/>
          <w:lang w:val="fr-FR"/>
        </w:rPr>
        <w:t xml:space="preserve"> </w:t>
      </w:r>
      <w:r w:rsidRPr="00487C8C">
        <w:rPr>
          <w:rFonts w:cstheme="minorHAnsi"/>
          <w:lang w:val="fr-FR"/>
        </w:rPr>
        <w:t xml:space="preserve">Volontaire </w:t>
      </w:r>
      <w:r w:rsidR="00E123F4" w:rsidRPr="00487C8C">
        <w:rPr>
          <w:rFonts w:cstheme="minorHAnsi"/>
          <w:lang w:val="fr-FR"/>
        </w:rPr>
        <w:t>N</w:t>
      </w:r>
      <w:r w:rsidRPr="00487C8C">
        <w:rPr>
          <w:rFonts w:cstheme="minorHAnsi"/>
          <w:lang w:val="fr-FR"/>
        </w:rPr>
        <w:t>ational de la CEDEAO</w:t>
      </w:r>
    </w:p>
    <w:p w14:paraId="456C3928" w14:textId="290A2003" w:rsidR="00085FF7" w:rsidRPr="00487C8C" w:rsidRDefault="00085FF7" w:rsidP="00085FF7">
      <w:pPr>
        <w:jc w:val="both"/>
        <w:rPr>
          <w:rFonts w:cstheme="minorHAnsi"/>
          <w:lang w:val="fr-FR"/>
        </w:rPr>
      </w:pPr>
      <w:r w:rsidRPr="00487C8C">
        <w:rPr>
          <w:rFonts w:cstheme="minorHAnsi"/>
          <w:b/>
          <w:lang w:val="fr-FR"/>
        </w:rPr>
        <w:t xml:space="preserve">Type </w:t>
      </w:r>
      <w:r w:rsidR="0071619C" w:rsidRPr="00487C8C">
        <w:rPr>
          <w:rFonts w:cstheme="minorHAnsi"/>
          <w:b/>
          <w:lang w:val="fr-FR"/>
        </w:rPr>
        <w:t xml:space="preserve">de Contrat </w:t>
      </w:r>
      <w:r w:rsidRPr="00487C8C">
        <w:rPr>
          <w:rFonts w:cstheme="minorHAnsi"/>
          <w:b/>
          <w:lang w:val="fr-FR"/>
        </w:rPr>
        <w:t>:</w:t>
      </w:r>
      <w:r w:rsidRPr="00487C8C">
        <w:rPr>
          <w:rFonts w:cstheme="minorHAnsi"/>
          <w:lang w:val="fr-FR"/>
        </w:rPr>
        <w:t xml:space="preserve"> </w:t>
      </w:r>
      <w:r w:rsidR="006777B6" w:rsidRPr="00487C8C">
        <w:rPr>
          <w:rFonts w:cstheme="minorHAnsi"/>
          <w:lang w:val="fr-FR"/>
        </w:rPr>
        <w:t xml:space="preserve">Programme des Volontaires de la CEDEAO : Post </w:t>
      </w:r>
      <w:r w:rsidR="000123B7" w:rsidRPr="00487C8C">
        <w:rPr>
          <w:rFonts w:cstheme="minorHAnsi"/>
          <w:lang w:val="fr-FR"/>
        </w:rPr>
        <w:t>sans</w:t>
      </w:r>
      <w:r w:rsidR="006777B6" w:rsidRPr="00487C8C">
        <w:rPr>
          <w:rFonts w:cstheme="minorHAnsi"/>
          <w:lang w:val="fr-FR"/>
        </w:rPr>
        <w:t xml:space="preserve"> famil</w:t>
      </w:r>
      <w:r w:rsidR="000123B7" w:rsidRPr="00487C8C">
        <w:rPr>
          <w:rFonts w:cstheme="minorHAnsi"/>
          <w:lang w:val="fr-FR"/>
        </w:rPr>
        <w:t>le</w:t>
      </w:r>
    </w:p>
    <w:p w14:paraId="63D97DEF" w14:textId="069F2499" w:rsidR="004F61C5" w:rsidRPr="00487C8C" w:rsidRDefault="006B31AB" w:rsidP="004F61C5">
      <w:pPr>
        <w:jc w:val="both"/>
        <w:rPr>
          <w:rFonts w:cstheme="minorHAnsi"/>
          <w:lang w:val="fr-FR"/>
        </w:rPr>
      </w:pPr>
      <w:r w:rsidRPr="00487C8C">
        <w:rPr>
          <w:rFonts w:cstheme="minorHAnsi"/>
          <w:b/>
          <w:lang w:val="fr-FR"/>
        </w:rPr>
        <w:t xml:space="preserve">Date de début de mission prévue : </w:t>
      </w:r>
      <w:r w:rsidRPr="00487C8C">
        <w:rPr>
          <w:rFonts w:cstheme="minorHAnsi"/>
          <w:lang w:val="fr-FR"/>
        </w:rPr>
        <w:t>1er septembre 2026</w:t>
      </w:r>
    </w:p>
    <w:p w14:paraId="29C121D4" w14:textId="37521EB7" w:rsidR="00085FF7" w:rsidRPr="00487C8C" w:rsidRDefault="00CA7853" w:rsidP="00085FF7">
      <w:pPr>
        <w:jc w:val="both"/>
        <w:rPr>
          <w:rFonts w:cstheme="minorHAnsi"/>
          <w:lang w:val="fr-FR"/>
        </w:rPr>
      </w:pPr>
      <w:r w:rsidRPr="00487C8C">
        <w:rPr>
          <w:rFonts w:cstheme="minorHAnsi"/>
          <w:b/>
          <w:lang w:val="fr-FR"/>
        </w:rPr>
        <w:t>Durée</w:t>
      </w:r>
      <w:r w:rsidR="000123B7" w:rsidRPr="00487C8C">
        <w:rPr>
          <w:rFonts w:cstheme="minorHAnsi"/>
          <w:b/>
          <w:lang w:val="fr-FR"/>
        </w:rPr>
        <w:t xml:space="preserve"> de l’affectation</w:t>
      </w:r>
      <w:r w:rsidRPr="00487C8C">
        <w:rPr>
          <w:rFonts w:cstheme="minorHAnsi"/>
          <w:b/>
          <w:lang w:val="fr-FR"/>
        </w:rPr>
        <w:t xml:space="preserve"> </w:t>
      </w:r>
      <w:r w:rsidR="00085FF7" w:rsidRPr="00487C8C">
        <w:rPr>
          <w:rFonts w:cstheme="minorHAnsi"/>
          <w:lang w:val="fr-FR"/>
        </w:rPr>
        <w:t xml:space="preserve">: </w:t>
      </w:r>
      <w:r w:rsidRPr="00487C8C">
        <w:rPr>
          <w:rFonts w:cstheme="minorHAnsi"/>
          <w:lang w:val="fr-FR"/>
        </w:rPr>
        <w:t>Un (01) an, avec possibilité de renouvellement (</w:t>
      </w:r>
      <w:r w:rsidR="003E271D" w:rsidRPr="00487C8C">
        <w:rPr>
          <w:rFonts w:cstheme="minorHAnsi"/>
          <w:lang w:val="fr-FR"/>
        </w:rPr>
        <w:t xml:space="preserve">sous </w:t>
      </w:r>
      <w:r w:rsidR="006752E5" w:rsidRPr="00487C8C">
        <w:rPr>
          <w:rFonts w:cstheme="minorHAnsi"/>
          <w:lang w:val="fr-FR"/>
        </w:rPr>
        <w:t>réserve</w:t>
      </w:r>
      <w:r w:rsidR="003E271D" w:rsidRPr="00487C8C">
        <w:rPr>
          <w:rFonts w:cstheme="minorHAnsi"/>
          <w:lang w:val="fr-FR"/>
        </w:rPr>
        <w:t xml:space="preserve"> de </w:t>
      </w:r>
      <w:r w:rsidRPr="00487C8C">
        <w:rPr>
          <w:rFonts w:cstheme="minorHAnsi"/>
          <w:lang w:val="fr-FR"/>
        </w:rPr>
        <w:t xml:space="preserve">disponibilité du </w:t>
      </w:r>
      <w:r w:rsidR="006752E5" w:rsidRPr="00487C8C">
        <w:rPr>
          <w:rFonts w:cstheme="minorHAnsi"/>
          <w:lang w:val="fr-FR"/>
        </w:rPr>
        <w:t>budgétaire</w:t>
      </w:r>
      <w:r w:rsidR="003E271D" w:rsidRPr="00487C8C">
        <w:rPr>
          <w:rFonts w:cstheme="minorHAnsi"/>
          <w:lang w:val="fr-FR"/>
        </w:rPr>
        <w:t xml:space="preserve"> </w:t>
      </w:r>
      <w:r w:rsidR="00682117" w:rsidRPr="00487C8C">
        <w:rPr>
          <w:rFonts w:cstheme="minorHAnsi"/>
          <w:lang w:val="fr-FR"/>
        </w:rPr>
        <w:t>et performance</w:t>
      </w:r>
      <w:r w:rsidRPr="00487C8C">
        <w:rPr>
          <w:rFonts w:cstheme="minorHAnsi"/>
          <w:lang w:val="fr-FR"/>
        </w:rPr>
        <w:t xml:space="preserve"> satisfaisante)</w:t>
      </w:r>
    </w:p>
    <w:p w14:paraId="713B79FC" w14:textId="02E77BB8" w:rsidR="004F61C5" w:rsidRPr="00487C8C" w:rsidRDefault="009065D6" w:rsidP="004F61C5">
      <w:pPr>
        <w:jc w:val="both"/>
        <w:rPr>
          <w:rFonts w:cstheme="minorHAnsi"/>
          <w:lang w:val="fr-FR"/>
        </w:rPr>
      </w:pPr>
      <w:r w:rsidRPr="00487C8C">
        <w:rPr>
          <w:rFonts w:cstheme="minorHAnsi"/>
          <w:b/>
          <w:lang w:val="fr-FR"/>
        </w:rPr>
        <w:t>Date limite de</w:t>
      </w:r>
      <w:r w:rsidR="006752E5" w:rsidRPr="00487C8C">
        <w:rPr>
          <w:rFonts w:cstheme="minorHAnsi"/>
          <w:b/>
          <w:lang w:val="fr-FR"/>
        </w:rPr>
        <w:t xml:space="preserve"> dépôt des </w:t>
      </w:r>
      <w:r w:rsidRPr="00487C8C">
        <w:rPr>
          <w:rFonts w:cstheme="minorHAnsi"/>
          <w:b/>
          <w:lang w:val="fr-FR"/>
        </w:rPr>
        <w:t>candidature</w:t>
      </w:r>
      <w:r w:rsidR="006752E5" w:rsidRPr="00487C8C">
        <w:rPr>
          <w:rFonts w:cstheme="minorHAnsi"/>
          <w:b/>
          <w:lang w:val="fr-FR"/>
        </w:rPr>
        <w:t>s</w:t>
      </w:r>
      <w:r w:rsidRPr="00487C8C">
        <w:rPr>
          <w:rFonts w:cstheme="minorHAnsi"/>
          <w:lang w:val="fr-FR"/>
        </w:rPr>
        <w:t xml:space="preserve"> : 21 juillet 2026</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487C8C" w14:paraId="1AC4A465" w14:textId="77777777" w:rsidTr="0018436C">
        <w:tc>
          <w:tcPr>
            <w:tcW w:w="10260" w:type="dxa"/>
            <w:shd w:val="clear" w:color="auto" w:fill="D9D9D9"/>
          </w:tcPr>
          <w:p w14:paraId="11C3ACB0" w14:textId="4AE33504" w:rsidR="00085FF7" w:rsidRPr="00487C8C" w:rsidRDefault="00085FF7" w:rsidP="0018436C">
            <w:pPr>
              <w:spacing w:after="0"/>
              <w:jc w:val="both"/>
              <w:rPr>
                <w:rFonts w:cstheme="minorHAnsi"/>
                <w:b/>
                <w:color w:val="000000"/>
                <w:lang w:val="fr-FR"/>
              </w:rPr>
            </w:pPr>
            <w:r w:rsidRPr="00487C8C">
              <w:rPr>
                <w:rFonts w:cstheme="minorHAnsi"/>
                <w:b/>
                <w:color w:val="000000"/>
                <w:lang w:val="fr-FR"/>
              </w:rPr>
              <w:t xml:space="preserve">II. </w:t>
            </w:r>
            <w:r w:rsidR="009065D6" w:rsidRPr="00487C8C">
              <w:rPr>
                <w:rFonts w:cstheme="minorHAnsi"/>
                <w:b/>
                <w:color w:val="000000"/>
                <w:lang w:val="fr-FR"/>
              </w:rPr>
              <w:t>Préambule</w:t>
            </w:r>
          </w:p>
        </w:tc>
      </w:tr>
    </w:tbl>
    <w:p w14:paraId="6AD253C9" w14:textId="77777777" w:rsidR="001B3E40" w:rsidRPr="00487C8C" w:rsidRDefault="001B3E40" w:rsidP="001B3E40">
      <w:pPr>
        <w:spacing w:after="0"/>
        <w:jc w:val="both"/>
        <w:rPr>
          <w:rFonts w:cstheme="minorHAnsi"/>
          <w:lang w:val="fr-FR"/>
        </w:rPr>
      </w:pPr>
    </w:p>
    <w:p w14:paraId="5AEB26BC" w14:textId="77777777" w:rsidR="00497C0F" w:rsidRPr="00487C8C" w:rsidRDefault="00497C0F" w:rsidP="00497C0F">
      <w:pPr>
        <w:jc w:val="both"/>
        <w:rPr>
          <w:rFonts w:eastAsia="Calibri" w:cstheme="minorHAnsi"/>
          <w:lang w:val="fr-FR"/>
        </w:rPr>
      </w:pPr>
      <w:r w:rsidRPr="00487C8C">
        <w:rPr>
          <w:rFonts w:cstheme="minorHAnsi"/>
          <w:lang w:val="fr-FR"/>
        </w:rPr>
        <w:t>La Communauté économique des États d'Afrique de l'Ouest (CEDEAO) a été fondée par le traité de Lagos en mai 1975 en tant que groupe régional de quinze pays : le Bénin, le Burkina Faso, le Cap-Vert, la Côte d'Ivoire, la Gambie, le Ghana, la Guinée, la Guinée-Bissau, le Libéria, le Mali, le Niger, le Nigeria, le Sénégal, la Sierra Leone et le Togo. Le Burkina Faso, le Mali et le Niger retireront leur adhésion à la Communauté en 2025.</w:t>
      </w:r>
    </w:p>
    <w:p w14:paraId="0A39CDFF" w14:textId="77777777" w:rsidR="00497C0F" w:rsidRPr="00487C8C" w:rsidRDefault="00497C0F" w:rsidP="00497C0F">
      <w:pPr>
        <w:jc w:val="both"/>
        <w:rPr>
          <w:rFonts w:eastAsia="Calibri" w:cstheme="minorHAnsi"/>
          <w:lang w:val="fr-FR"/>
        </w:rPr>
      </w:pPr>
      <w:r w:rsidRPr="00487C8C">
        <w:rPr>
          <w:rFonts w:eastAsia="Calibri" w:cstheme="minorHAnsi"/>
          <w:lang w:val="fr-FR"/>
        </w:rPr>
        <w:t>L'objectif de la Communauté est de promouvoir la coopération et l'intégration, conduisant à l'établissement d'une union économique en Afrique de l'Ouest afin d'élever le niveau de vie de ses peuples, de maintenir et de renforcer la stabilité économique, de favoriser les relations entre les États membres et contribuer au progrès et au développement du continent africain.</w:t>
      </w:r>
    </w:p>
    <w:p w14:paraId="66A05EFD" w14:textId="77777777" w:rsidR="00497C0F" w:rsidRPr="00487C8C" w:rsidRDefault="00497C0F" w:rsidP="00497C0F">
      <w:pPr>
        <w:jc w:val="both"/>
        <w:rPr>
          <w:rFonts w:eastAsia="Calibri" w:cstheme="minorHAnsi"/>
          <w:lang w:val="fr-FR"/>
        </w:rPr>
      </w:pPr>
      <w:r w:rsidRPr="00487C8C">
        <w:rPr>
          <w:rFonts w:eastAsia="Calibri" w:cstheme="minorHAnsi"/>
          <w:lang w:val="fr-FR"/>
        </w:rPr>
        <w:t>À travers ses départements et ses diverses agences, la CEDEAO met en œuvre des programmes importants et stratégiques qui renforceront la cohésion et élimineront progressivement les obstacles identifiés à une intégration complète. De cette façon, les citoyens de la communauté peuvent finalement s'approprier la réalisation de la nouvelle vision de passer d'une CEDEAO des États à une « CEDEAO des peuples : paix et prospérité pour tous » d'ici 2050.</w:t>
      </w:r>
    </w:p>
    <w:p w14:paraId="04E382F9" w14:textId="31690852" w:rsidR="00085FF7" w:rsidRPr="00487C8C" w:rsidRDefault="00497C0F" w:rsidP="00497C0F">
      <w:pPr>
        <w:jc w:val="both"/>
        <w:rPr>
          <w:rFonts w:cstheme="minorHAnsi"/>
          <w:lang w:val="fr-FR"/>
        </w:rPr>
      </w:pPr>
      <w:r w:rsidRPr="00487C8C">
        <w:rPr>
          <w:rFonts w:eastAsia="Calibri" w:cstheme="minorHAnsi"/>
          <w:lang w:val="fr-FR"/>
        </w:rPr>
        <w:lastRenderedPageBreak/>
        <w:t xml:space="preserve">En vue de la réalisation de cette vision, le Centre de développement de la jeunesse et des sports de la CEDEAO (CDJS), qui a été créé par la décision A/DEC.13/01/05 du 19 janvier 2005 à Accra, au Ghana, en tant qu'agence spécialisée, met en œuvre des politiques, activités et plans d'action stratégiques, ainsi que la vision de la CEDEAO dans les domaines de la jeunesse et des sports, y compris le Programme des Volontaires de la CEDEAO (EVP) relevant du Département du Développement Humain et des Affaires Sociales de la Commission de la CEDEAO. </w:t>
      </w:r>
      <w:r w:rsidRPr="00487C8C">
        <w:rPr>
          <w:rFonts w:cstheme="minorHAnsi"/>
          <w:lang w:val="fr-FR"/>
        </w:rPr>
        <w:t xml:space="preserve">Initialement basé à Ouagadougou (Burkina Faso), le CDJS/CEDEAO a été déplacé à Monrovia, au Libéria, </w:t>
      </w:r>
      <w:proofErr w:type="gramStart"/>
      <w:r w:rsidRPr="00487C8C">
        <w:rPr>
          <w:rFonts w:cstheme="minorHAnsi"/>
          <w:lang w:val="fr-FR"/>
        </w:rPr>
        <w:t>suite au</w:t>
      </w:r>
      <w:proofErr w:type="gramEnd"/>
      <w:r w:rsidRPr="00487C8C">
        <w:rPr>
          <w:rFonts w:cstheme="minorHAnsi"/>
          <w:lang w:val="fr-FR"/>
        </w:rPr>
        <w:t xml:space="preserve"> retrait du Burkina Faso de la CEDEAO en 2025.</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487C8C" w14:paraId="387FF4FB" w14:textId="77777777" w:rsidTr="0018436C">
        <w:tc>
          <w:tcPr>
            <w:tcW w:w="10260" w:type="dxa"/>
            <w:tcBorders>
              <w:bottom w:val="single" w:sz="4" w:space="0" w:color="auto"/>
            </w:tcBorders>
            <w:shd w:val="clear" w:color="auto" w:fill="E0E0E0"/>
          </w:tcPr>
          <w:p w14:paraId="00B4F0A1" w14:textId="184AFC83" w:rsidR="00085FF7" w:rsidRPr="00FB00B5" w:rsidRDefault="00085FF7" w:rsidP="0018436C">
            <w:pPr>
              <w:spacing w:after="0"/>
              <w:jc w:val="both"/>
              <w:rPr>
                <w:rFonts w:cstheme="minorHAnsi"/>
                <w:b/>
                <w:color w:val="000000"/>
                <w:lang w:val="en-CA"/>
              </w:rPr>
            </w:pPr>
            <w:r w:rsidRPr="00FB00B5">
              <w:rPr>
                <w:rFonts w:cstheme="minorHAnsi"/>
                <w:b/>
                <w:color w:val="000000"/>
                <w:lang w:val="en-CA"/>
              </w:rPr>
              <w:t xml:space="preserve">III. </w:t>
            </w:r>
            <w:r w:rsidR="00DC6C49" w:rsidRPr="00FB00B5">
              <w:rPr>
                <w:rFonts w:cstheme="minorHAnsi"/>
                <w:b/>
                <w:bCs/>
                <w:lang w:val="en-CA"/>
              </w:rPr>
              <w:t>Organisational</w:t>
            </w:r>
            <w:r w:rsidRPr="00FB00B5">
              <w:rPr>
                <w:rFonts w:cstheme="minorHAnsi"/>
                <w:b/>
                <w:bCs/>
                <w:lang w:val="en-CA"/>
              </w:rPr>
              <w:t xml:space="preserve"> Framework of the </w:t>
            </w:r>
            <w:r w:rsidR="001F7D99" w:rsidRPr="00FB00B5">
              <w:rPr>
                <w:rFonts w:cstheme="minorHAnsi"/>
                <w:b/>
                <w:bCs/>
                <w:lang w:val="en-CA"/>
              </w:rPr>
              <w:t>Mission</w:t>
            </w:r>
          </w:p>
        </w:tc>
      </w:tr>
    </w:tbl>
    <w:p w14:paraId="264BCE89" w14:textId="77777777" w:rsidR="001B3E40" w:rsidRPr="00FB00B5" w:rsidRDefault="001B3E40" w:rsidP="001B3E40">
      <w:pPr>
        <w:spacing w:after="0"/>
        <w:jc w:val="both"/>
        <w:rPr>
          <w:rFonts w:cstheme="minorHAnsi"/>
          <w:lang w:val="en-CA"/>
        </w:rPr>
      </w:pPr>
    </w:p>
    <w:p w14:paraId="32053152" w14:textId="77777777" w:rsidR="009869BB" w:rsidRPr="00487C8C" w:rsidRDefault="009869BB" w:rsidP="009869BB">
      <w:pPr>
        <w:jc w:val="both"/>
        <w:rPr>
          <w:rFonts w:cstheme="minorHAnsi"/>
          <w:lang w:val="fr-FR"/>
        </w:rPr>
      </w:pPr>
      <w:r w:rsidRPr="00487C8C">
        <w:rPr>
          <w:rFonts w:cstheme="minorHAnsi"/>
          <w:lang w:val="fr-FR"/>
        </w:rPr>
        <w:t>Depuis son lancement officiel à Monrovia, au Libéria, le 26 mars 2010, le programme des volontaires de la CEDEAO (EVP) a consacré du temps, des ressources et de l'expertise à la promotion de l'unité régionale, de la paix et du développement par le volontariat. Les volontaires de la CEDEAO, jeunes citoyens et citoyennes de la Communauté, sont restés fidèles à la vision de la CEDEAO d'une communauté de personnes soutenant les personnes, et ont démontré leur conviction collective que la consolidation de la paix et la réconciliation peuvent être des outils de développement utiles pour établir la paix dans les États membres et à travers la région Ouest Africaine.</w:t>
      </w:r>
    </w:p>
    <w:p w14:paraId="0D23543B" w14:textId="0C41D67B" w:rsidR="001F7D99" w:rsidRPr="00487C8C" w:rsidRDefault="009869BB" w:rsidP="009869BB">
      <w:pPr>
        <w:jc w:val="both"/>
        <w:rPr>
          <w:rFonts w:cstheme="minorHAnsi"/>
          <w:lang w:val="fr-FR"/>
        </w:rPr>
      </w:pPr>
      <w:r w:rsidRPr="00487C8C">
        <w:rPr>
          <w:rFonts w:cstheme="minorHAnsi"/>
          <w:lang w:val="fr-FR"/>
        </w:rPr>
        <w:t>Le programme des volontaires de la CEDEAO (EVP) est un programme phare de la Commission de la CEDEAO axé sur la demande. Il vise à exploiter et à injecter l'expertise et les contributions professionnelles et personnelles de citoyens principalement jeunes dans le processus de mise en œuvre du programme de développement national de leurs pays et communautés d'accueil. Et ce faisant, ils développent et renforcent également leurs propres capacités au contact de leur nouvel environnement professionnel et socioculturel et des compétences qui en découlent.</w:t>
      </w:r>
    </w:p>
    <w:p w14:paraId="179A3A13" w14:textId="41FA20C7" w:rsidR="00292D6D" w:rsidRPr="00487C8C" w:rsidRDefault="00560472" w:rsidP="008846F7">
      <w:pPr>
        <w:jc w:val="both"/>
        <w:rPr>
          <w:rFonts w:cstheme="minorHAnsi"/>
          <w:lang w:val="fr-FR"/>
        </w:rPr>
      </w:pPr>
      <w:r w:rsidRPr="00487C8C">
        <w:rPr>
          <w:rFonts w:cstheme="minorHAnsi"/>
          <w:lang w:val="fr-FR"/>
        </w:rPr>
        <w:t xml:space="preserve">En vertu d'un accord entre le Centre de développement de la jeunesse et du sport de la CEDEAO (EYSDC) et le gouvernement de Guinee, la Commission de la CEDEAO a l'intention de recruter un enseignant national </w:t>
      </w:r>
      <w:r w:rsidR="007E071A">
        <w:rPr>
          <w:rFonts w:cstheme="minorHAnsi"/>
          <w:lang w:val="fr-FR"/>
        </w:rPr>
        <w:t>volontaire</w:t>
      </w:r>
      <w:r w:rsidRPr="00487C8C">
        <w:rPr>
          <w:rFonts w:cstheme="minorHAnsi"/>
          <w:lang w:val="fr-FR"/>
        </w:rPr>
        <w:t xml:space="preserve"> de </w:t>
      </w:r>
      <w:r w:rsidR="007E071A">
        <w:rPr>
          <w:rFonts w:cstheme="minorHAnsi"/>
          <w:lang w:val="fr-FR"/>
        </w:rPr>
        <w:t>Physique</w:t>
      </w:r>
      <w:r w:rsidRPr="00487C8C">
        <w:rPr>
          <w:rFonts w:cstheme="minorHAnsi"/>
          <w:lang w:val="fr-FR"/>
        </w:rPr>
        <w:t xml:space="preserve"> afin d'aider à la mise en œuvre du mandat du ministère de l'Éducation.</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487C8C" w14:paraId="45A66D9A" w14:textId="77777777" w:rsidTr="0018436C">
        <w:trPr>
          <w:trHeight w:val="302"/>
        </w:trPr>
        <w:tc>
          <w:tcPr>
            <w:tcW w:w="10260" w:type="dxa"/>
            <w:tcBorders>
              <w:bottom w:val="single" w:sz="4" w:space="0" w:color="auto"/>
            </w:tcBorders>
            <w:shd w:val="clear" w:color="auto" w:fill="D9D9D9"/>
          </w:tcPr>
          <w:p w14:paraId="4A980937" w14:textId="15F113AD" w:rsidR="00085FF7" w:rsidRPr="00487C8C" w:rsidRDefault="00085FF7" w:rsidP="0018436C">
            <w:pPr>
              <w:spacing w:after="0"/>
              <w:jc w:val="both"/>
              <w:rPr>
                <w:rFonts w:cstheme="minorHAnsi"/>
                <w:b/>
                <w:color w:val="000000"/>
                <w:lang w:val="fr-FR"/>
              </w:rPr>
            </w:pPr>
            <w:r w:rsidRPr="00487C8C">
              <w:rPr>
                <w:rFonts w:cstheme="minorHAnsi"/>
                <w:b/>
                <w:color w:val="000000"/>
                <w:lang w:val="fr-FR"/>
              </w:rPr>
              <w:t xml:space="preserve">IV. </w:t>
            </w:r>
            <w:r w:rsidR="00560472" w:rsidRPr="00487C8C">
              <w:rPr>
                <w:rFonts w:cstheme="minorHAnsi"/>
                <w:b/>
                <w:color w:val="000000"/>
                <w:lang w:val="fr-FR"/>
              </w:rPr>
              <w:t>Duites</w:t>
            </w:r>
            <w:r w:rsidRPr="00487C8C">
              <w:rPr>
                <w:rFonts w:cstheme="minorHAnsi"/>
                <w:b/>
                <w:color w:val="000000"/>
                <w:lang w:val="fr-FR"/>
              </w:rPr>
              <w:t xml:space="preserve"> and </w:t>
            </w:r>
            <w:r w:rsidR="00560472" w:rsidRPr="00487C8C">
              <w:rPr>
                <w:rFonts w:cstheme="minorHAnsi"/>
                <w:b/>
                <w:color w:val="000000"/>
                <w:lang w:val="fr-FR"/>
              </w:rPr>
              <w:t>Responsabilités</w:t>
            </w:r>
          </w:p>
        </w:tc>
      </w:tr>
    </w:tbl>
    <w:p w14:paraId="3B1EEFD1" w14:textId="77777777" w:rsidR="001B3E40" w:rsidRPr="00487C8C" w:rsidRDefault="001B3E40" w:rsidP="001B3E40">
      <w:pPr>
        <w:spacing w:after="0"/>
        <w:jc w:val="both"/>
        <w:rPr>
          <w:rFonts w:cstheme="minorHAnsi"/>
          <w:lang w:val="fr-FR"/>
        </w:rPr>
      </w:pPr>
    </w:p>
    <w:p w14:paraId="271E2D4C" w14:textId="54136D11" w:rsidR="00487C8C" w:rsidRPr="00487C8C" w:rsidRDefault="00487C8C" w:rsidP="00487C8C">
      <w:pPr>
        <w:suppressAutoHyphens/>
        <w:spacing w:line="240" w:lineRule="auto"/>
        <w:jc w:val="both"/>
        <w:rPr>
          <w:rFonts w:eastAsia="Times New Roman" w:cstheme="minorHAnsi"/>
          <w:lang w:val="fr-FR" w:eastAsia="ar-SA"/>
        </w:rPr>
      </w:pPr>
      <w:r w:rsidRPr="00487C8C">
        <w:rPr>
          <w:rFonts w:eastAsia="Calibri" w:cstheme="minorHAnsi"/>
          <w:lang w:val="fr-FR"/>
        </w:rPr>
        <w:t xml:space="preserve">Sous la supervision du Bureau pays du Programme des Volontaires de la CEDEAO en Guinée et en collaboration avec le </w:t>
      </w:r>
      <w:proofErr w:type="gramStart"/>
      <w:r w:rsidR="000C1ED9">
        <w:rPr>
          <w:rFonts w:eastAsia="Calibri" w:cstheme="minorHAnsi"/>
          <w:lang w:val="fr-FR"/>
        </w:rPr>
        <w:t>M</w:t>
      </w:r>
      <w:r w:rsidR="000C1ED9" w:rsidRPr="00487C8C">
        <w:rPr>
          <w:rFonts w:eastAsia="Calibri" w:cstheme="minorHAnsi"/>
          <w:lang w:val="fr-FR"/>
        </w:rPr>
        <w:t>inistère de l’Éducation</w:t>
      </w:r>
      <w:proofErr w:type="gramEnd"/>
      <w:r w:rsidRPr="00487C8C">
        <w:rPr>
          <w:rFonts w:eastAsia="Calibri" w:cstheme="minorHAnsi"/>
          <w:lang w:val="fr-FR"/>
        </w:rPr>
        <w:t>, le/la Volontaire national(e) de la CEDEAO, enseignant(e) de physique, sera chargé(e) de :</w:t>
      </w:r>
    </w:p>
    <w:p w14:paraId="4BBC73C2" w14:textId="77777777" w:rsidR="00487C8C" w:rsidRPr="00487C8C" w:rsidRDefault="00487C8C" w:rsidP="00487C8C">
      <w:pPr>
        <w:numPr>
          <w:ilvl w:val="0"/>
          <w:numId w:val="16"/>
        </w:numPr>
        <w:spacing w:after="100" w:line="240" w:lineRule="auto"/>
        <w:jc w:val="both"/>
        <w:rPr>
          <w:rFonts w:eastAsia="Calibri" w:cstheme="minorHAnsi"/>
          <w:lang w:val="fr-FR"/>
        </w:rPr>
      </w:pPr>
      <w:r w:rsidRPr="00487C8C">
        <w:rPr>
          <w:rFonts w:eastAsia="Calibri" w:cstheme="minorHAnsi"/>
          <w:lang w:val="fr-FR"/>
        </w:rPr>
        <w:t>Enseigner la physique aux élèves conformément au programme national approuvé et aux normes éducatives en vigueur en Guinée ;</w:t>
      </w:r>
    </w:p>
    <w:p w14:paraId="17B1A754" w14:textId="77777777" w:rsidR="00487C8C" w:rsidRPr="00487C8C" w:rsidRDefault="00487C8C" w:rsidP="00487C8C">
      <w:pPr>
        <w:numPr>
          <w:ilvl w:val="0"/>
          <w:numId w:val="16"/>
        </w:numPr>
        <w:spacing w:after="100" w:line="240" w:lineRule="auto"/>
        <w:jc w:val="both"/>
        <w:rPr>
          <w:rFonts w:eastAsia="Calibri" w:cstheme="minorHAnsi"/>
          <w:lang w:val="fr-FR"/>
        </w:rPr>
      </w:pPr>
      <w:r w:rsidRPr="00487C8C">
        <w:rPr>
          <w:rFonts w:eastAsia="Calibri" w:cstheme="minorHAnsi"/>
          <w:lang w:val="fr-FR"/>
        </w:rPr>
        <w:t>Préparer et dispenser des plans de cours détaillés, des progressions pédagogiques, des activités de laboratoire et des évaluations favorisant la compréhension des concepts physiques et la démarche scientifique ;</w:t>
      </w:r>
    </w:p>
    <w:p w14:paraId="156D10CB" w14:textId="77777777" w:rsidR="00487C8C" w:rsidRPr="00487C8C" w:rsidRDefault="00487C8C" w:rsidP="00487C8C">
      <w:pPr>
        <w:numPr>
          <w:ilvl w:val="0"/>
          <w:numId w:val="16"/>
        </w:numPr>
        <w:spacing w:after="100" w:line="240" w:lineRule="auto"/>
        <w:jc w:val="both"/>
        <w:rPr>
          <w:rFonts w:eastAsia="Calibri" w:cstheme="minorHAnsi"/>
          <w:lang w:val="fr-FR"/>
        </w:rPr>
      </w:pPr>
      <w:r w:rsidRPr="00487C8C">
        <w:rPr>
          <w:rFonts w:eastAsia="Calibri" w:cstheme="minorHAnsi"/>
          <w:lang w:val="fr-FR"/>
        </w:rPr>
        <w:t>Réaliser des expériences pratiques en laboratoire et des démonstrations, tout en veillant au respect strict des normes et procédures de sécurité ;</w:t>
      </w:r>
    </w:p>
    <w:p w14:paraId="1429F5F8" w14:textId="77777777" w:rsidR="00487C8C" w:rsidRPr="00487C8C" w:rsidRDefault="00487C8C" w:rsidP="00487C8C">
      <w:pPr>
        <w:numPr>
          <w:ilvl w:val="0"/>
          <w:numId w:val="16"/>
        </w:numPr>
        <w:spacing w:after="100" w:line="240" w:lineRule="auto"/>
        <w:jc w:val="both"/>
        <w:rPr>
          <w:rFonts w:eastAsia="Calibri" w:cstheme="minorHAnsi"/>
          <w:lang w:val="fr-FR"/>
        </w:rPr>
      </w:pPr>
      <w:r w:rsidRPr="00487C8C">
        <w:rPr>
          <w:rFonts w:eastAsia="Calibri" w:cstheme="minorHAnsi"/>
          <w:lang w:val="fr-FR"/>
        </w:rPr>
        <w:lastRenderedPageBreak/>
        <w:t>Développer chez les élèves les compétences de pensée critique, de raisonnement analytique, de résolution de problèmes et d’investigation scientifique à travers des approches pédagogiques centrées sur l’apprenant ;</w:t>
      </w:r>
    </w:p>
    <w:p w14:paraId="28CDE3BE" w14:textId="77777777" w:rsidR="00487C8C" w:rsidRPr="00487C8C" w:rsidRDefault="00487C8C" w:rsidP="00487C8C">
      <w:pPr>
        <w:numPr>
          <w:ilvl w:val="0"/>
          <w:numId w:val="16"/>
        </w:numPr>
        <w:spacing w:after="100" w:line="240" w:lineRule="auto"/>
        <w:jc w:val="both"/>
        <w:rPr>
          <w:rFonts w:eastAsia="Calibri" w:cstheme="minorHAnsi"/>
          <w:lang w:val="fr-FR"/>
        </w:rPr>
      </w:pPr>
      <w:r w:rsidRPr="00487C8C">
        <w:rPr>
          <w:rFonts w:eastAsia="Calibri" w:cstheme="minorHAnsi"/>
          <w:lang w:val="fr-FR"/>
        </w:rPr>
        <w:t>Évaluer et suivre les progrès académiques des élèves à travers des devoirs, travaux pratiques, tests, examens et évaluations continues ;</w:t>
      </w:r>
    </w:p>
    <w:p w14:paraId="7DA6AFC9" w14:textId="77777777" w:rsidR="00487C8C" w:rsidRPr="00487C8C" w:rsidRDefault="00487C8C" w:rsidP="00487C8C">
      <w:pPr>
        <w:numPr>
          <w:ilvl w:val="0"/>
          <w:numId w:val="16"/>
        </w:numPr>
        <w:spacing w:after="100" w:line="240" w:lineRule="auto"/>
        <w:jc w:val="both"/>
        <w:rPr>
          <w:rFonts w:eastAsia="Calibri" w:cstheme="minorHAnsi"/>
          <w:lang w:val="fr-FR"/>
        </w:rPr>
      </w:pPr>
      <w:r w:rsidRPr="00487C8C">
        <w:rPr>
          <w:rFonts w:eastAsia="Calibri" w:cstheme="minorHAnsi"/>
          <w:lang w:val="fr-FR"/>
        </w:rPr>
        <w:t>Assurer un accompagnement académique, un mentorat et un soutien pédagogique aux élèves en difficulté afin d’améliorer leurs performances en physique ;</w:t>
      </w:r>
    </w:p>
    <w:p w14:paraId="7EB2A1F5" w14:textId="77777777" w:rsidR="00487C8C" w:rsidRPr="00487C8C" w:rsidRDefault="00487C8C" w:rsidP="00487C8C">
      <w:pPr>
        <w:numPr>
          <w:ilvl w:val="0"/>
          <w:numId w:val="16"/>
        </w:numPr>
        <w:spacing w:after="100" w:line="240" w:lineRule="auto"/>
        <w:jc w:val="both"/>
        <w:rPr>
          <w:rFonts w:eastAsia="Calibri" w:cstheme="minorHAnsi"/>
          <w:lang w:val="fr-FR"/>
        </w:rPr>
      </w:pPr>
      <w:r w:rsidRPr="00487C8C">
        <w:rPr>
          <w:rFonts w:eastAsia="Calibri" w:cstheme="minorHAnsi"/>
          <w:lang w:val="fr-FR"/>
        </w:rPr>
        <w:t>Utiliser des supports pédagogiques adaptés, des équipements de laboratoire, des outils numériques et des ressources éducatives pour améliorer le processus d’enseignement-apprentissage ;</w:t>
      </w:r>
    </w:p>
    <w:p w14:paraId="25FC4298" w14:textId="77777777" w:rsidR="00487C8C" w:rsidRPr="00487C8C" w:rsidRDefault="00487C8C" w:rsidP="00487C8C">
      <w:pPr>
        <w:numPr>
          <w:ilvl w:val="0"/>
          <w:numId w:val="16"/>
        </w:numPr>
        <w:spacing w:after="100" w:line="240" w:lineRule="auto"/>
        <w:jc w:val="both"/>
        <w:rPr>
          <w:rFonts w:eastAsia="Calibri" w:cstheme="minorHAnsi"/>
          <w:lang w:val="fr-FR"/>
        </w:rPr>
      </w:pPr>
      <w:r w:rsidRPr="00487C8C">
        <w:rPr>
          <w:rFonts w:eastAsia="Calibri" w:cstheme="minorHAnsi"/>
          <w:lang w:val="fr-FR"/>
        </w:rPr>
        <w:t>Tenir des registres précis relatifs à la présence des élèves, aux résultats scolaires, aux activités de laboratoire et à l’inventaire du matériel scientifique ;</w:t>
      </w:r>
    </w:p>
    <w:p w14:paraId="59938E2B" w14:textId="77777777" w:rsidR="00487C8C" w:rsidRPr="00487C8C" w:rsidRDefault="00487C8C" w:rsidP="00487C8C">
      <w:pPr>
        <w:numPr>
          <w:ilvl w:val="0"/>
          <w:numId w:val="16"/>
        </w:numPr>
        <w:spacing w:after="100" w:line="240" w:lineRule="auto"/>
        <w:jc w:val="both"/>
        <w:rPr>
          <w:rFonts w:eastAsia="Calibri" w:cstheme="minorHAnsi"/>
          <w:lang w:val="fr-FR"/>
        </w:rPr>
      </w:pPr>
      <w:r w:rsidRPr="00487C8C">
        <w:rPr>
          <w:rFonts w:eastAsia="Calibri" w:cstheme="minorHAnsi"/>
          <w:lang w:val="fr-FR"/>
        </w:rPr>
        <w:t>Collaborer avec les autres enseignants, les équipes administratives et les autorités éducatives pour renforcer la qualité de l’enseignement des sciences physiques ;</w:t>
      </w:r>
    </w:p>
    <w:p w14:paraId="0CC1F65E" w14:textId="77777777" w:rsidR="00487C8C" w:rsidRPr="00487C8C" w:rsidRDefault="00487C8C" w:rsidP="00487C8C">
      <w:pPr>
        <w:numPr>
          <w:ilvl w:val="0"/>
          <w:numId w:val="16"/>
        </w:numPr>
        <w:spacing w:after="100" w:line="240" w:lineRule="auto"/>
        <w:jc w:val="both"/>
        <w:rPr>
          <w:rFonts w:eastAsia="Calibri" w:cstheme="minorHAnsi"/>
          <w:lang w:val="fr-FR"/>
        </w:rPr>
      </w:pPr>
      <w:r w:rsidRPr="00487C8C">
        <w:rPr>
          <w:rFonts w:eastAsia="Calibri" w:cstheme="minorHAnsi"/>
          <w:lang w:val="fr-FR"/>
        </w:rPr>
        <w:t>Participer à la mise en œuvre des programmes scolaires, aux activités de développement de l’établissement ainsi qu’aux initiatives parascolaires liées aux STEM (sciences, technologie, ingénierie et mathématiques) ;</w:t>
      </w:r>
    </w:p>
    <w:p w14:paraId="08153976" w14:textId="77777777" w:rsidR="00487C8C" w:rsidRPr="00487C8C" w:rsidRDefault="00487C8C" w:rsidP="00487C8C">
      <w:pPr>
        <w:numPr>
          <w:ilvl w:val="0"/>
          <w:numId w:val="16"/>
        </w:numPr>
        <w:spacing w:after="100" w:line="240" w:lineRule="auto"/>
        <w:jc w:val="both"/>
        <w:rPr>
          <w:rFonts w:eastAsia="Calibri" w:cstheme="minorHAnsi"/>
          <w:lang w:val="fr-FR"/>
        </w:rPr>
      </w:pPr>
      <w:r w:rsidRPr="00487C8C">
        <w:rPr>
          <w:rFonts w:eastAsia="Calibri" w:cstheme="minorHAnsi"/>
          <w:lang w:val="fr-FR"/>
        </w:rPr>
        <w:t>Contribuer au développement professionnel des enseignants locaux à travers le mentorat, l’apprentissage entre pairs et le partage de bonnes pratiques en enseignement des sciences ;</w:t>
      </w:r>
    </w:p>
    <w:p w14:paraId="314A1805" w14:textId="77777777" w:rsidR="00487C8C" w:rsidRPr="00487C8C" w:rsidRDefault="00487C8C" w:rsidP="00487C8C">
      <w:pPr>
        <w:numPr>
          <w:ilvl w:val="0"/>
          <w:numId w:val="16"/>
        </w:numPr>
        <w:spacing w:after="100" w:line="240" w:lineRule="auto"/>
        <w:jc w:val="both"/>
        <w:rPr>
          <w:rFonts w:eastAsia="Calibri" w:cstheme="minorHAnsi"/>
          <w:lang w:val="fr-FR"/>
        </w:rPr>
      </w:pPr>
      <w:r w:rsidRPr="00487C8C">
        <w:rPr>
          <w:rFonts w:eastAsia="Calibri" w:cstheme="minorHAnsi"/>
          <w:lang w:val="fr-FR"/>
        </w:rPr>
        <w:t>Promouvoir l’égalité des genres, l’inclusion et la participation équitable de tous les élèves aux activités scientifiques et STEM ;</w:t>
      </w:r>
    </w:p>
    <w:p w14:paraId="02883B7B" w14:textId="77777777" w:rsidR="00487C8C" w:rsidRPr="00487C8C" w:rsidRDefault="00487C8C" w:rsidP="00487C8C">
      <w:pPr>
        <w:numPr>
          <w:ilvl w:val="0"/>
          <w:numId w:val="16"/>
        </w:numPr>
        <w:spacing w:after="100" w:line="240" w:lineRule="auto"/>
        <w:jc w:val="both"/>
        <w:rPr>
          <w:rFonts w:eastAsia="Calibri" w:cstheme="minorHAnsi"/>
          <w:lang w:val="fr-FR"/>
        </w:rPr>
      </w:pPr>
      <w:r w:rsidRPr="00487C8C">
        <w:rPr>
          <w:rFonts w:eastAsia="Calibri" w:cstheme="minorHAnsi"/>
          <w:lang w:val="fr-FR"/>
        </w:rPr>
        <w:t>Encourager les élèves à participer aux clubs scientifiques, expositions, foires, concours et autres activités favorisant l’innovation et la découverte scientifique ;</w:t>
      </w:r>
    </w:p>
    <w:p w14:paraId="3F5E91FC" w14:textId="77777777" w:rsidR="00487C8C" w:rsidRPr="00487C8C" w:rsidRDefault="00487C8C" w:rsidP="00487C8C">
      <w:pPr>
        <w:numPr>
          <w:ilvl w:val="0"/>
          <w:numId w:val="16"/>
        </w:numPr>
        <w:spacing w:after="100" w:line="240" w:lineRule="auto"/>
        <w:jc w:val="both"/>
        <w:rPr>
          <w:rFonts w:eastAsia="Calibri" w:cstheme="minorHAnsi"/>
          <w:lang w:val="fr-FR"/>
        </w:rPr>
      </w:pPr>
      <w:r w:rsidRPr="00487C8C">
        <w:rPr>
          <w:rFonts w:eastAsia="Calibri" w:cstheme="minorHAnsi"/>
          <w:lang w:val="fr-FR"/>
        </w:rPr>
        <w:t xml:space="preserve">Préparer et soumettre régulièrement des rapports d’activités et de suivi à l’institution d’accueil, au </w:t>
      </w:r>
      <w:proofErr w:type="gramStart"/>
      <w:r w:rsidRPr="00487C8C">
        <w:rPr>
          <w:rFonts w:eastAsia="Calibri" w:cstheme="minorHAnsi"/>
          <w:lang w:val="fr-FR"/>
        </w:rPr>
        <w:t>Ministère de l’Éducation</w:t>
      </w:r>
      <w:proofErr w:type="gramEnd"/>
      <w:r w:rsidRPr="00487C8C">
        <w:rPr>
          <w:rFonts w:eastAsia="Calibri" w:cstheme="minorHAnsi"/>
          <w:lang w:val="fr-FR"/>
        </w:rPr>
        <w:t xml:space="preserve"> et au Bureau pays du Programme des Volontaires de la CEDEAO (PVC), selon les exigences ;</w:t>
      </w:r>
    </w:p>
    <w:p w14:paraId="2A134226" w14:textId="77777777" w:rsidR="00487C8C" w:rsidRPr="00487C8C" w:rsidRDefault="00487C8C" w:rsidP="00487C8C">
      <w:pPr>
        <w:numPr>
          <w:ilvl w:val="0"/>
          <w:numId w:val="16"/>
        </w:numPr>
        <w:spacing w:after="100" w:line="240" w:lineRule="auto"/>
        <w:jc w:val="both"/>
        <w:rPr>
          <w:rFonts w:eastAsia="Calibri" w:cstheme="minorHAnsi"/>
          <w:lang w:val="fr-FR"/>
        </w:rPr>
      </w:pPr>
      <w:r w:rsidRPr="00487C8C">
        <w:rPr>
          <w:rFonts w:eastAsia="Calibri" w:cstheme="minorHAnsi"/>
          <w:lang w:val="fr-FR"/>
        </w:rPr>
        <w:t>Respecter et promouvoir les valeurs, principes, règles et règlements du Programme des Volontaires de la CEDEAO (PVC), de l’institution d’accueil et des autorités nationales ;</w:t>
      </w:r>
    </w:p>
    <w:p w14:paraId="2EDD74CE" w14:textId="38380433" w:rsidR="00872E4D" w:rsidRDefault="00487C8C" w:rsidP="00487C8C">
      <w:pPr>
        <w:numPr>
          <w:ilvl w:val="0"/>
          <w:numId w:val="16"/>
        </w:numPr>
        <w:spacing w:after="100" w:line="240" w:lineRule="auto"/>
        <w:jc w:val="both"/>
        <w:rPr>
          <w:rFonts w:eastAsia="Calibri" w:cstheme="minorHAnsi"/>
          <w:lang w:val="fr-FR"/>
        </w:rPr>
      </w:pPr>
      <w:r w:rsidRPr="00487C8C">
        <w:rPr>
          <w:rFonts w:eastAsia="Calibri" w:cstheme="minorHAnsi"/>
          <w:lang w:val="fr-FR"/>
        </w:rPr>
        <w:t>Exécuter toute autre tâche liée à l’enseignement des sciences et au développement de la jeunesse, confiée par l’institution d’accueil ou les instances compétentes du programme.</w:t>
      </w:r>
    </w:p>
    <w:p w14:paraId="5E252BC3" w14:textId="77777777" w:rsidR="00203A30" w:rsidRPr="00487C8C" w:rsidRDefault="00203A30" w:rsidP="00203A30">
      <w:pPr>
        <w:spacing w:after="100" w:line="240" w:lineRule="auto"/>
        <w:ind w:left="720"/>
        <w:jc w:val="both"/>
        <w:rPr>
          <w:rFonts w:eastAsia="Calibri" w:cstheme="minorHAnsi"/>
          <w:lang w:val="fr-FR"/>
        </w:rPr>
      </w:pPr>
    </w:p>
    <w:tbl>
      <w:tblPr>
        <w:tblStyle w:val="TableGrid"/>
        <w:tblW w:w="0" w:type="auto"/>
        <w:tblLook w:val="04A0" w:firstRow="1" w:lastRow="0" w:firstColumn="1" w:lastColumn="0" w:noHBand="0" w:noVBand="1"/>
      </w:tblPr>
      <w:tblGrid>
        <w:gridCol w:w="9062"/>
      </w:tblGrid>
      <w:tr w:rsidR="003C4552" w:rsidRPr="00467361" w14:paraId="672253E6" w14:textId="77777777" w:rsidTr="003C4552">
        <w:trPr>
          <w:trHeight w:val="243"/>
        </w:trPr>
        <w:tc>
          <w:tcPr>
            <w:tcW w:w="9062" w:type="dxa"/>
            <w:shd w:val="clear" w:color="auto" w:fill="E7E6E6" w:themeFill="background2"/>
          </w:tcPr>
          <w:p w14:paraId="1DD74943" w14:textId="231AFC85" w:rsidR="003C4552" w:rsidRPr="00487C8C" w:rsidRDefault="003C4552" w:rsidP="00884D25">
            <w:pPr>
              <w:jc w:val="both"/>
              <w:rPr>
                <w:rFonts w:cstheme="minorHAnsi"/>
                <w:lang w:val="fr-FR"/>
              </w:rPr>
            </w:pPr>
            <w:r w:rsidRPr="00487C8C">
              <w:rPr>
                <w:rFonts w:cstheme="minorHAnsi"/>
                <w:b/>
                <w:bCs/>
                <w:lang w:val="fr-FR"/>
              </w:rPr>
              <w:t xml:space="preserve">V. </w:t>
            </w:r>
            <w:r w:rsidR="007D07CF" w:rsidRPr="00487C8C">
              <w:rPr>
                <w:rFonts w:cstheme="minorHAnsi"/>
                <w:b/>
                <w:bCs/>
                <w:lang w:val="fr-FR"/>
              </w:rPr>
              <w:t xml:space="preserve">Qualifications et </w:t>
            </w:r>
            <w:r w:rsidR="00E123F4" w:rsidRPr="00487C8C">
              <w:rPr>
                <w:rFonts w:cstheme="minorHAnsi"/>
                <w:b/>
                <w:bCs/>
                <w:lang w:val="fr-FR"/>
              </w:rPr>
              <w:t>expériences</w:t>
            </w:r>
            <w:r w:rsidR="007D07CF" w:rsidRPr="00487C8C">
              <w:rPr>
                <w:rFonts w:cstheme="minorHAnsi"/>
                <w:b/>
                <w:bCs/>
                <w:lang w:val="fr-FR"/>
              </w:rPr>
              <w:t xml:space="preserve"> </w:t>
            </w:r>
            <w:r w:rsidR="00E123F4" w:rsidRPr="00487C8C">
              <w:rPr>
                <w:rFonts w:cstheme="minorHAnsi"/>
                <w:b/>
                <w:bCs/>
                <w:lang w:val="fr-FR"/>
              </w:rPr>
              <w:t>requises :</w:t>
            </w:r>
          </w:p>
        </w:tc>
      </w:tr>
    </w:tbl>
    <w:p w14:paraId="1C2728EE" w14:textId="77777777" w:rsidR="003C4552" w:rsidRPr="00487C8C" w:rsidRDefault="003C4552" w:rsidP="00884D25">
      <w:pPr>
        <w:jc w:val="both"/>
        <w:rPr>
          <w:rFonts w:cstheme="minorHAnsi"/>
          <w:lang w:val="fr-FR"/>
        </w:rPr>
      </w:pPr>
    </w:p>
    <w:tbl>
      <w:tblPr>
        <w:tblStyle w:val="TableGrid"/>
        <w:tblW w:w="9536" w:type="dxa"/>
        <w:tblInd w:w="-185" w:type="dxa"/>
        <w:tblLook w:val="04A0" w:firstRow="1" w:lastRow="0" w:firstColumn="1" w:lastColumn="0" w:noHBand="0" w:noVBand="1"/>
      </w:tblPr>
      <w:tblGrid>
        <w:gridCol w:w="2297"/>
        <w:gridCol w:w="7239"/>
      </w:tblGrid>
      <w:tr w:rsidR="00884D25" w:rsidRPr="00467361" w14:paraId="57C02914" w14:textId="77777777" w:rsidTr="00983320">
        <w:tc>
          <w:tcPr>
            <w:tcW w:w="2297" w:type="dxa"/>
          </w:tcPr>
          <w:p w14:paraId="12DCB34D" w14:textId="5B318D76" w:rsidR="00884D25" w:rsidRPr="00487C8C" w:rsidRDefault="00884D25" w:rsidP="00884D25">
            <w:pPr>
              <w:spacing w:after="0"/>
              <w:jc w:val="both"/>
              <w:rPr>
                <w:rFonts w:cstheme="minorHAnsi"/>
                <w:lang w:val="fr-FR"/>
              </w:rPr>
            </w:pPr>
            <w:r w:rsidRPr="00487C8C">
              <w:rPr>
                <w:rFonts w:cstheme="minorHAnsi"/>
                <w:lang w:val="fr-FR"/>
              </w:rPr>
              <w:t>Education/</w:t>
            </w:r>
            <w:r w:rsidR="00560472" w:rsidRPr="00487C8C">
              <w:rPr>
                <w:rFonts w:cstheme="minorHAnsi"/>
                <w:lang w:val="fr-FR"/>
              </w:rPr>
              <w:t>Dégrées</w:t>
            </w:r>
          </w:p>
        </w:tc>
        <w:tc>
          <w:tcPr>
            <w:tcW w:w="7239" w:type="dxa"/>
          </w:tcPr>
          <w:p w14:paraId="37D74007" w14:textId="3A906EF9" w:rsidR="00884D25" w:rsidRPr="00487C8C" w:rsidRDefault="00487C8C" w:rsidP="00D77AFC">
            <w:pPr>
              <w:pStyle w:val="NormalWeb"/>
              <w:rPr>
                <w:rFonts w:asciiTheme="minorHAnsi" w:hAnsiTheme="minorHAnsi" w:cstheme="minorHAnsi"/>
                <w:sz w:val="22"/>
                <w:szCs w:val="22"/>
                <w:lang w:val="fr-FR"/>
              </w:rPr>
            </w:pPr>
            <w:r w:rsidRPr="00487C8C">
              <w:rPr>
                <w:rFonts w:asciiTheme="minorHAnsi" w:hAnsiTheme="minorHAnsi" w:cstheme="minorHAnsi"/>
                <w:sz w:val="22"/>
                <w:szCs w:val="22"/>
                <w:lang w:val="fr-FR"/>
              </w:rPr>
              <w:t>Le/la professeur(e) doit être titulaire d’une licence en physique, en enseignement de la physique, en physique appliquée, en physique de l’ingénierie ou dans un domaine connexe, obtenue auprès d’un établissement d’enseignement supérieur reconnu. La détention d’un diplôme de master dans l’un de ces domaines constituera un atout supplémentaire.</w:t>
            </w:r>
          </w:p>
        </w:tc>
      </w:tr>
      <w:tr w:rsidR="00884D25" w:rsidRPr="00467361" w14:paraId="3E4410ED" w14:textId="77777777" w:rsidTr="00983320">
        <w:tc>
          <w:tcPr>
            <w:tcW w:w="2297" w:type="dxa"/>
          </w:tcPr>
          <w:p w14:paraId="01F4CA9F" w14:textId="3B35D4A8" w:rsidR="00884D25" w:rsidRPr="00487C8C" w:rsidRDefault="00884D25" w:rsidP="00884D25">
            <w:pPr>
              <w:spacing w:after="0"/>
              <w:jc w:val="both"/>
              <w:rPr>
                <w:rFonts w:cstheme="minorHAnsi"/>
                <w:lang w:val="fr-FR"/>
              </w:rPr>
            </w:pPr>
            <w:r w:rsidRPr="00487C8C">
              <w:rPr>
                <w:rFonts w:cstheme="minorHAnsi"/>
                <w:lang w:val="fr-FR"/>
              </w:rPr>
              <w:t>Qualifications</w:t>
            </w:r>
          </w:p>
        </w:tc>
        <w:tc>
          <w:tcPr>
            <w:tcW w:w="7239" w:type="dxa"/>
          </w:tcPr>
          <w:p w14:paraId="40C600FA" w14:textId="0680297F" w:rsidR="00487C8C" w:rsidRPr="00487C8C" w:rsidRDefault="00487C8C" w:rsidP="00487C8C">
            <w:pPr>
              <w:spacing w:after="0"/>
              <w:jc w:val="both"/>
              <w:rPr>
                <w:rFonts w:cstheme="minorHAnsi"/>
                <w:lang w:val="fr-FR"/>
              </w:rPr>
            </w:pPr>
            <w:r w:rsidRPr="00487C8C">
              <w:rPr>
                <w:rFonts w:cstheme="minorHAnsi"/>
                <w:lang w:val="fr-FR"/>
              </w:rPr>
              <w:t>•</w:t>
            </w:r>
            <w:r w:rsidRPr="00487C8C">
              <w:rPr>
                <w:rFonts w:cstheme="minorHAnsi"/>
                <w:lang w:val="fr-FR"/>
              </w:rPr>
              <w:tab/>
              <w:t xml:space="preserve">Être titulaire d’une qualification pédagogique reconnue et/ou d’une certification professionnelle en enseignement ; </w:t>
            </w:r>
            <w:r w:rsidRPr="00487C8C">
              <w:rPr>
                <w:rFonts w:cstheme="minorHAnsi"/>
                <w:lang w:val="fr-FR"/>
              </w:rPr>
              <w:tab/>
              <w:t xml:space="preserve"> </w:t>
            </w:r>
          </w:p>
          <w:p w14:paraId="072052E9" w14:textId="77777777" w:rsidR="00487C8C" w:rsidRPr="00487C8C" w:rsidRDefault="00487C8C" w:rsidP="00487C8C">
            <w:pPr>
              <w:spacing w:after="0"/>
              <w:jc w:val="both"/>
              <w:rPr>
                <w:rFonts w:cstheme="minorHAnsi"/>
                <w:lang w:val="fr-FR"/>
              </w:rPr>
            </w:pPr>
            <w:r w:rsidRPr="00487C8C">
              <w:rPr>
                <w:rFonts w:cstheme="minorHAnsi"/>
                <w:lang w:val="fr-FR"/>
              </w:rPr>
              <w:lastRenderedPageBreak/>
              <w:t>•</w:t>
            </w:r>
            <w:r w:rsidRPr="00487C8C">
              <w:rPr>
                <w:rFonts w:cstheme="minorHAnsi"/>
                <w:lang w:val="fr-FR"/>
              </w:rPr>
              <w:tab/>
              <w:t xml:space="preserve">Avoir une bonne connaissance du contexte socio-économique des pays de la CEDEAO, de leurs réalités culturelles et de leur environnement politique ; </w:t>
            </w:r>
          </w:p>
          <w:p w14:paraId="7E19712F" w14:textId="77777777" w:rsidR="00487C8C" w:rsidRPr="00487C8C" w:rsidRDefault="00487C8C" w:rsidP="00487C8C">
            <w:pPr>
              <w:spacing w:after="0"/>
              <w:jc w:val="both"/>
              <w:rPr>
                <w:rFonts w:cstheme="minorHAnsi"/>
                <w:lang w:val="fr-FR"/>
              </w:rPr>
            </w:pPr>
            <w:r w:rsidRPr="00487C8C">
              <w:rPr>
                <w:rFonts w:cstheme="minorHAnsi"/>
                <w:lang w:val="fr-FR"/>
              </w:rPr>
              <w:t>•</w:t>
            </w:r>
            <w:r w:rsidRPr="00487C8C">
              <w:rPr>
                <w:rFonts w:cstheme="minorHAnsi"/>
                <w:lang w:val="fr-FR"/>
              </w:rPr>
              <w:tab/>
              <w:t xml:space="preserve">Une connaissance du Programme des Volontaires de la CEDEAO constituera un </w:t>
            </w:r>
            <w:proofErr w:type="gramStart"/>
            <w:r w:rsidRPr="00487C8C">
              <w:rPr>
                <w:rFonts w:cstheme="minorHAnsi"/>
                <w:lang w:val="fr-FR"/>
              </w:rPr>
              <w:t>atout;</w:t>
            </w:r>
            <w:proofErr w:type="gramEnd"/>
            <w:r w:rsidRPr="00487C8C">
              <w:rPr>
                <w:rFonts w:cstheme="minorHAnsi"/>
                <w:lang w:val="fr-FR"/>
              </w:rPr>
              <w:t xml:space="preserve"> </w:t>
            </w:r>
          </w:p>
          <w:p w14:paraId="31180F49" w14:textId="77777777" w:rsidR="00487C8C" w:rsidRPr="00487C8C" w:rsidRDefault="00487C8C" w:rsidP="00487C8C">
            <w:pPr>
              <w:spacing w:after="0"/>
              <w:jc w:val="both"/>
              <w:rPr>
                <w:rFonts w:cstheme="minorHAnsi"/>
                <w:lang w:val="fr-FR"/>
              </w:rPr>
            </w:pPr>
            <w:r w:rsidRPr="00487C8C">
              <w:rPr>
                <w:rFonts w:cstheme="minorHAnsi"/>
                <w:lang w:val="fr-FR"/>
              </w:rPr>
              <w:t>•</w:t>
            </w:r>
            <w:r w:rsidRPr="00487C8C">
              <w:rPr>
                <w:rFonts w:cstheme="minorHAnsi"/>
                <w:lang w:val="fr-FR"/>
              </w:rPr>
              <w:tab/>
              <w:t xml:space="preserve">Faire preuve d’une capacité à travailler efficacement dans un environnement multiculturel et à s’adapter aux réalités et conditions locales ; </w:t>
            </w:r>
          </w:p>
          <w:p w14:paraId="730C69CF" w14:textId="030F3D10" w:rsidR="00884D25" w:rsidRPr="00487C8C" w:rsidRDefault="00487C8C" w:rsidP="00487C8C">
            <w:pPr>
              <w:spacing w:after="0"/>
              <w:jc w:val="both"/>
              <w:rPr>
                <w:rFonts w:cstheme="minorHAnsi"/>
                <w:lang w:val="fr-FR"/>
              </w:rPr>
            </w:pPr>
            <w:r w:rsidRPr="00487C8C">
              <w:rPr>
                <w:rFonts w:cstheme="minorHAnsi"/>
                <w:lang w:val="fr-FR"/>
              </w:rPr>
              <w:t>•</w:t>
            </w:r>
            <w:r w:rsidRPr="00487C8C">
              <w:rPr>
                <w:rFonts w:cstheme="minorHAnsi"/>
                <w:lang w:val="fr-FR"/>
              </w:rPr>
              <w:tab/>
              <w:t>Une expérience ou une connaissance du volontariat et du bénévolat constituera un avantage.</w:t>
            </w:r>
          </w:p>
        </w:tc>
      </w:tr>
      <w:tr w:rsidR="00884D25" w:rsidRPr="00467361" w14:paraId="7CAA0A77" w14:textId="77777777" w:rsidTr="00983320">
        <w:tc>
          <w:tcPr>
            <w:tcW w:w="2297" w:type="dxa"/>
          </w:tcPr>
          <w:p w14:paraId="412DD0DD" w14:textId="0F573424" w:rsidR="00884D25" w:rsidRPr="00487C8C" w:rsidRDefault="00560472" w:rsidP="00884D25">
            <w:pPr>
              <w:spacing w:after="0"/>
              <w:jc w:val="both"/>
              <w:rPr>
                <w:rFonts w:cstheme="minorHAnsi"/>
                <w:lang w:val="fr-FR"/>
              </w:rPr>
            </w:pPr>
            <w:r w:rsidRPr="00487C8C">
              <w:rPr>
                <w:rFonts w:cstheme="minorHAnsi"/>
                <w:lang w:val="fr-FR"/>
              </w:rPr>
              <w:lastRenderedPageBreak/>
              <w:t>Expérience</w:t>
            </w:r>
          </w:p>
        </w:tc>
        <w:tc>
          <w:tcPr>
            <w:tcW w:w="7239" w:type="dxa"/>
          </w:tcPr>
          <w:p w14:paraId="15B28521" w14:textId="51044DB9" w:rsidR="00884D25" w:rsidRPr="00487C8C" w:rsidRDefault="00487C8C" w:rsidP="00884D25">
            <w:pPr>
              <w:spacing w:after="0"/>
              <w:jc w:val="both"/>
              <w:rPr>
                <w:rFonts w:cstheme="minorHAnsi"/>
                <w:lang w:val="fr-FR"/>
              </w:rPr>
            </w:pPr>
            <w:r w:rsidRPr="00487C8C">
              <w:rPr>
                <w:rFonts w:cstheme="minorHAnsi"/>
                <w:lang w:val="fr-FR"/>
              </w:rPr>
              <w:t xml:space="preserve">Justifier d’au moins deux (2) années d’expérience pertinente dans l’enseignement de la physique </w:t>
            </w:r>
            <w:r w:rsidR="00F843C4">
              <w:rPr>
                <w:rFonts w:cstheme="minorHAnsi"/>
                <w:lang w:val="fr-FR"/>
              </w:rPr>
              <w:t xml:space="preserve">et/ou la Chime </w:t>
            </w:r>
            <w:r w:rsidRPr="00487C8C">
              <w:rPr>
                <w:rFonts w:cstheme="minorHAnsi"/>
                <w:lang w:val="fr-FR"/>
              </w:rPr>
              <w:t>au niveau secondaire ou secondaire supérieur ;</w:t>
            </w:r>
          </w:p>
        </w:tc>
      </w:tr>
      <w:tr w:rsidR="00884D25" w:rsidRPr="00487C8C" w14:paraId="75D92E7C" w14:textId="77777777" w:rsidTr="00983320">
        <w:tc>
          <w:tcPr>
            <w:tcW w:w="2297" w:type="dxa"/>
          </w:tcPr>
          <w:p w14:paraId="53A77043" w14:textId="413FBF1D" w:rsidR="00884D25" w:rsidRPr="00487C8C" w:rsidRDefault="008A54C4" w:rsidP="00884D25">
            <w:pPr>
              <w:spacing w:after="0"/>
              <w:jc w:val="both"/>
              <w:rPr>
                <w:rFonts w:cstheme="minorHAnsi"/>
                <w:lang w:val="fr-FR"/>
              </w:rPr>
            </w:pPr>
            <w:r w:rsidRPr="00487C8C">
              <w:rPr>
                <w:rFonts w:cstheme="minorHAnsi"/>
                <w:lang w:val="fr-FR"/>
              </w:rPr>
              <w:t>Autres</w:t>
            </w:r>
            <w:r w:rsidR="00884D25" w:rsidRPr="00487C8C">
              <w:rPr>
                <w:rFonts w:cstheme="minorHAnsi"/>
                <w:lang w:val="fr-FR"/>
              </w:rPr>
              <w:t xml:space="preserve"> conditions </w:t>
            </w:r>
          </w:p>
        </w:tc>
        <w:tc>
          <w:tcPr>
            <w:tcW w:w="7239" w:type="dxa"/>
          </w:tcPr>
          <w:p w14:paraId="6D7B5C8A" w14:textId="77777777" w:rsidR="000915B0" w:rsidRPr="00487C8C" w:rsidRDefault="000915B0" w:rsidP="00CB4420">
            <w:pPr>
              <w:spacing w:after="0"/>
              <w:jc w:val="both"/>
              <w:rPr>
                <w:rFonts w:cstheme="minorHAnsi"/>
                <w:lang w:val="fr-FR"/>
              </w:rPr>
            </w:pPr>
            <w:r w:rsidRPr="00487C8C">
              <w:rPr>
                <w:rFonts w:cstheme="minorHAnsi"/>
                <w:lang w:val="fr-FR"/>
              </w:rPr>
              <w:t>Disponible immédiatement</w:t>
            </w:r>
          </w:p>
          <w:p w14:paraId="309A0AE7" w14:textId="77777777" w:rsidR="000915B0" w:rsidRPr="00487C8C" w:rsidRDefault="000915B0" w:rsidP="00CB4420">
            <w:pPr>
              <w:spacing w:after="0"/>
              <w:jc w:val="both"/>
              <w:rPr>
                <w:rFonts w:cstheme="minorHAnsi"/>
                <w:lang w:val="fr-FR"/>
              </w:rPr>
            </w:pPr>
            <w:r w:rsidRPr="00487C8C">
              <w:rPr>
                <w:rFonts w:cstheme="minorHAnsi"/>
                <w:lang w:val="fr-FR"/>
              </w:rPr>
              <w:t>En bonne santé</w:t>
            </w:r>
          </w:p>
          <w:p w14:paraId="20A101A2" w14:textId="77777777" w:rsidR="000915B0" w:rsidRPr="00487C8C" w:rsidRDefault="000915B0" w:rsidP="00CB4420">
            <w:pPr>
              <w:spacing w:after="0"/>
              <w:jc w:val="both"/>
              <w:rPr>
                <w:rFonts w:cstheme="minorHAnsi"/>
                <w:lang w:val="fr-FR"/>
              </w:rPr>
            </w:pPr>
            <w:r w:rsidRPr="00487C8C">
              <w:rPr>
                <w:rFonts w:cstheme="minorHAnsi"/>
                <w:lang w:val="fr-FR"/>
              </w:rPr>
              <w:t xml:space="preserve">Mobilité physique complète, </w:t>
            </w:r>
          </w:p>
          <w:p w14:paraId="5BC862CA" w14:textId="77777777" w:rsidR="000915B0" w:rsidRPr="00487C8C" w:rsidRDefault="000915B0" w:rsidP="00CB4420">
            <w:pPr>
              <w:spacing w:after="0"/>
              <w:jc w:val="both"/>
              <w:rPr>
                <w:rFonts w:cstheme="minorHAnsi"/>
                <w:lang w:val="fr-FR"/>
              </w:rPr>
            </w:pPr>
            <w:r w:rsidRPr="00487C8C">
              <w:rPr>
                <w:rFonts w:cstheme="minorHAnsi"/>
                <w:lang w:val="fr-FR"/>
              </w:rPr>
              <w:t>Capable d'effectuer des missions sur le terrain</w:t>
            </w:r>
          </w:p>
          <w:p w14:paraId="3182CF67" w14:textId="77777777" w:rsidR="000915B0" w:rsidRPr="00487C8C" w:rsidRDefault="000915B0" w:rsidP="00CB4420">
            <w:pPr>
              <w:spacing w:after="0"/>
              <w:jc w:val="both"/>
              <w:rPr>
                <w:rFonts w:cstheme="minorHAnsi"/>
                <w:lang w:val="fr-FR"/>
              </w:rPr>
            </w:pPr>
            <w:r w:rsidRPr="00487C8C">
              <w:rPr>
                <w:rFonts w:cstheme="minorHAnsi"/>
                <w:lang w:val="fr-FR"/>
              </w:rPr>
              <w:t>Capacité à travailler sous pression</w:t>
            </w:r>
          </w:p>
          <w:p w14:paraId="025B6B1A" w14:textId="77777777" w:rsidR="000915B0" w:rsidRPr="00487C8C" w:rsidRDefault="000915B0" w:rsidP="00CB4420">
            <w:pPr>
              <w:spacing w:after="0"/>
              <w:jc w:val="both"/>
              <w:rPr>
                <w:rFonts w:cstheme="minorHAnsi"/>
                <w:lang w:val="fr-FR"/>
              </w:rPr>
            </w:pPr>
            <w:r w:rsidRPr="00487C8C">
              <w:rPr>
                <w:rFonts w:cstheme="minorHAnsi"/>
                <w:lang w:val="fr-FR"/>
              </w:rPr>
              <w:t>Capacité à parler, écouter, analyser et synthétiser des informations</w:t>
            </w:r>
          </w:p>
          <w:p w14:paraId="7B909CB8" w14:textId="08287F45" w:rsidR="00884D25" w:rsidRPr="00487C8C" w:rsidRDefault="000915B0" w:rsidP="00884D25">
            <w:pPr>
              <w:spacing w:after="0"/>
              <w:jc w:val="both"/>
              <w:rPr>
                <w:rFonts w:cstheme="minorHAnsi"/>
                <w:lang w:val="fr-FR"/>
              </w:rPr>
            </w:pPr>
            <w:r w:rsidRPr="00487C8C">
              <w:rPr>
                <w:rFonts w:cstheme="minorHAnsi"/>
                <w:lang w:val="fr-FR"/>
              </w:rPr>
              <w:t>Environnement multiculturel</w:t>
            </w:r>
          </w:p>
        </w:tc>
      </w:tr>
      <w:tr w:rsidR="00884D25" w:rsidRPr="00467361" w14:paraId="78365FBA" w14:textId="77777777" w:rsidTr="00983320">
        <w:tc>
          <w:tcPr>
            <w:tcW w:w="2297" w:type="dxa"/>
          </w:tcPr>
          <w:p w14:paraId="27D93DC4" w14:textId="2D4E3AFB" w:rsidR="00884D25" w:rsidRPr="00487C8C" w:rsidRDefault="008A54C4" w:rsidP="00884D25">
            <w:pPr>
              <w:spacing w:after="0"/>
              <w:jc w:val="both"/>
              <w:rPr>
                <w:rFonts w:cstheme="minorHAnsi"/>
                <w:lang w:val="fr-FR"/>
              </w:rPr>
            </w:pPr>
            <w:r w:rsidRPr="00487C8C">
              <w:rPr>
                <w:rFonts w:cstheme="minorHAnsi"/>
                <w:lang w:val="fr-FR"/>
              </w:rPr>
              <w:t>Logiciel</w:t>
            </w:r>
          </w:p>
        </w:tc>
        <w:tc>
          <w:tcPr>
            <w:tcW w:w="7239" w:type="dxa"/>
          </w:tcPr>
          <w:p w14:paraId="130411EF" w14:textId="77777777" w:rsidR="00B62515" w:rsidRPr="00FB00B5" w:rsidRDefault="00B62515" w:rsidP="00A0419B">
            <w:pPr>
              <w:spacing w:after="0"/>
              <w:jc w:val="both"/>
              <w:rPr>
                <w:rFonts w:cstheme="minorHAnsi"/>
                <w:lang w:val="en-CA"/>
              </w:rPr>
            </w:pPr>
            <w:r w:rsidRPr="00FB00B5">
              <w:rPr>
                <w:rFonts w:cstheme="minorHAnsi"/>
                <w:lang w:val="en-CA"/>
              </w:rPr>
              <w:t>Microsoft office (Word, Excel, Access, PowerPoint, Outlook)</w:t>
            </w:r>
          </w:p>
          <w:p w14:paraId="1E30BF64" w14:textId="77777777" w:rsidR="00B62515" w:rsidRPr="00487C8C" w:rsidRDefault="00B62515" w:rsidP="00A0419B">
            <w:pPr>
              <w:spacing w:after="0"/>
              <w:jc w:val="both"/>
              <w:rPr>
                <w:rFonts w:cstheme="minorHAnsi"/>
                <w:lang w:val="fr-FR"/>
              </w:rPr>
            </w:pPr>
            <w:r w:rsidRPr="00487C8C">
              <w:rPr>
                <w:rFonts w:cstheme="minorHAnsi"/>
                <w:lang w:val="fr-FR"/>
              </w:rPr>
              <w:t>Outils Internet</w:t>
            </w:r>
          </w:p>
          <w:p w14:paraId="0293B93F" w14:textId="4F2B1055" w:rsidR="00884D25" w:rsidRPr="00487C8C" w:rsidRDefault="00B62515" w:rsidP="00884D25">
            <w:pPr>
              <w:spacing w:after="0"/>
              <w:jc w:val="both"/>
              <w:rPr>
                <w:rFonts w:cstheme="minorHAnsi"/>
                <w:lang w:val="fr-FR"/>
              </w:rPr>
            </w:pPr>
            <w:r w:rsidRPr="00487C8C">
              <w:rPr>
                <w:rFonts w:cstheme="minorHAnsi"/>
                <w:lang w:val="fr-FR"/>
              </w:rPr>
              <w:t xml:space="preserve">Outils d'édition, infographies </w:t>
            </w:r>
          </w:p>
        </w:tc>
      </w:tr>
      <w:tr w:rsidR="00693866" w:rsidRPr="00487C8C" w14:paraId="7860434C" w14:textId="77777777" w:rsidTr="00983320">
        <w:tc>
          <w:tcPr>
            <w:tcW w:w="2297" w:type="dxa"/>
          </w:tcPr>
          <w:p w14:paraId="62F22050" w14:textId="15C78898" w:rsidR="00693866" w:rsidRPr="00487C8C" w:rsidRDefault="00693866" w:rsidP="00693866">
            <w:pPr>
              <w:spacing w:after="0"/>
              <w:jc w:val="both"/>
              <w:rPr>
                <w:rFonts w:cstheme="minorHAnsi"/>
                <w:lang w:val="fr-FR"/>
              </w:rPr>
            </w:pPr>
            <w:r w:rsidRPr="00487C8C">
              <w:rPr>
                <w:rFonts w:cstheme="minorHAnsi"/>
                <w:lang w:val="fr-FR"/>
              </w:rPr>
              <w:t>Valeurs</w:t>
            </w:r>
          </w:p>
        </w:tc>
        <w:tc>
          <w:tcPr>
            <w:tcW w:w="7239" w:type="dxa"/>
          </w:tcPr>
          <w:p w14:paraId="7DCE8F66" w14:textId="632D8DCF" w:rsidR="00693866" w:rsidRPr="00487C8C" w:rsidRDefault="00693866" w:rsidP="00693866">
            <w:pPr>
              <w:spacing w:after="0"/>
              <w:jc w:val="both"/>
              <w:rPr>
                <w:rFonts w:cstheme="minorHAnsi"/>
                <w:lang w:val="fr-FR"/>
              </w:rPr>
            </w:pPr>
            <w:r w:rsidRPr="00487C8C">
              <w:rPr>
                <w:rFonts w:cstheme="minorHAnsi"/>
                <w:lang w:val="fr-FR"/>
              </w:rPr>
              <w:t>P</w:t>
            </w:r>
            <w:r w:rsidR="00E123F4" w:rsidRPr="00487C8C">
              <w:rPr>
                <w:rFonts w:cstheme="minorHAnsi"/>
                <w:lang w:val="fr-FR"/>
              </w:rPr>
              <w:t>assion</w:t>
            </w:r>
            <w:r w:rsidRPr="00487C8C">
              <w:rPr>
                <w:rFonts w:cstheme="minorHAnsi"/>
                <w:lang w:val="fr-FR"/>
              </w:rPr>
              <w:t xml:space="preserve"> – </w:t>
            </w:r>
            <w:r w:rsidR="00E123F4" w:rsidRPr="00487C8C">
              <w:rPr>
                <w:rFonts w:cstheme="minorHAnsi"/>
                <w:lang w:val="fr-FR"/>
              </w:rPr>
              <w:t>Motivation</w:t>
            </w:r>
            <w:r w:rsidRPr="00487C8C">
              <w:rPr>
                <w:rFonts w:cstheme="minorHAnsi"/>
                <w:lang w:val="fr-FR"/>
              </w:rPr>
              <w:t xml:space="preserve"> – </w:t>
            </w:r>
            <w:r w:rsidR="00E123F4" w:rsidRPr="00487C8C">
              <w:rPr>
                <w:rFonts w:cstheme="minorHAnsi"/>
                <w:lang w:val="fr-FR"/>
              </w:rPr>
              <w:t>Action</w:t>
            </w:r>
          </w:p>
        </w:tc>
      </w:tr>
      <w:tr w:rsidR="00693866" w:rsidRPr="00467361" w14:paraId="72A9FEA6" w14:textId="77777777" w:rsidTr="00983320">
        <w:tc>
          <w:tcPr>
            <w:tcW w:w="2297" w:type="dxa"/>
          </w:tcPr>
          <w:p w14:paraId="2002B592" w14:textId="22CFEF22" w:rsidR="00693866" w:rsidRPr="00487C8C" w:rsidRDefault="00693866" w:rsidP="00693866">
            <w:pPr>
              <w:spacing w:after="0"/>
              <w:jc w:val="both"/>
              <w:rPr>
                <w:rFonts w:cstheme="minorHAnsi"/>
                <w:lang w:val="fr-FR"/>
              </w:rPr>
            </w:pPr>
            <w:r w:rsidRPr="00487C8C">
              <w:rPr>
                <w:rFonts w:cstheme="minorHAnsi"/>
                <w:lang w:val="fr-FR"/>
              </w:rPr>
              <w:t>Attitudes</w:t>
            </w:r>
          </w:p>
        </w:tc>
        <w:tc>
          <w:tcPr>
            <w:tcW w:w="7239" w:type="dxa"/>
          </w:tcPr>
          <w:p w14:paraId="051E337D" w14:textId="22B1F322" w:rsidR="00693866" w:rsidRPr="00487C8C" w:rsidRDefault="00693866" w:rsidP="00693866">
            <w:pPr>
              <w:spacing w:after="0"/>
              <w:jc w:val="both"/>
              <w:rPr>
                <w:rFonts w:cstheme="minorHAnsi"/>
                <w:lang w:val="fr-FR"/>
              </w:rPr>
            </w:pPr>
            <w:r w:rsidRPr="00487C8C">
              <w:rPr>
                <w:rFonts w:cstheme="minorHAnsi"/>
                <w:lang w:val="fr-FR"/>
              </w:rPr>
              <w:t>Esprit gagnant, Optimiste, Axé sur les résultats, Esprit du volontariat, Approche client</w:t>
            </w:r>
          </w:p>
        </w:tc>
      </w:tr>
    </w:tbl>
    <w:p w14:paraId="45440539" w14:textId="77777777" w:rsidR="00884D25" w:rsidRPr="00487C8C" w:rsidRDefault="00884D25" w:rsidP="00872E4D">
      <w:pPr>
        <w:spacing w:after="0"/>
        <w:jc w:val="both"/>
        <w:rPr>
          <w:rFonts w:cstheme="minorHAnsi"/>
          <w:lang w:val="fr-FR"/>
        </w:rPr>
      </w:pPr>
    </w:p>
    <w:p w14:paraId="0873A500" w14:textId="77777777" w:rsidR="00261409" w:rsidRPr="00487C8C" w:rsidRDefault="00261409" w:rsidP="00261409">
      <w:pPr>
        <w:spacing w:after="0" w:afterAutospacing="1" w:line="240" w:lineRule="auto"/>
        <w:rPr>
          <w:rFonts w:eastAsia="Calibri" w:cstheme="minorHAnsi"/>
          <w:lang w:val="fr-FR"/>
        </w:rPr>
      </w:pPr>
      <w:bookmarkStart w:id="0" w:name="_Hlk135992646"/>
      <w:r w:rsidRPr="00487C8C">
        <w:rPr>
          <w:rFonts w:eastAsia="Calibri" w:cstheme="minorHAnsi"/>
          <w:lang w:val="fr-FR"/>
        </w:rPr>
        <w:t>Les compétences additionnelles doivent inclure :</w:t>
      </w:r>
    </w:p>
    <w:p w14:paraId="41EB422A" w14:textId="77777777" w:rsidR="00487C8C" w:rsidRPr="00487C8C" w:rsidRDefault="00487C8C" w:rsidP="00487C8C">
      <w:pPr>
        <w:pStyle w:val="ListParagraph"/>
        <w:numPr>
          <w:ilvl w:val="0"/>
          <w:numId w:val="4"/>
        </w:numPr>
        <w:spacing w:before="100" w:beforeAutospacing="1" w:after="0" w:afterAutospacing="1" w:line="240" w:lineRule="auto"/>
        <w:rPr>
          <w:rFonts w:eastAsia="Calibri" w:cstheme="minorHAnsi"/>
          <w:lang w:val="fr-FR"/>
        </w:rPr>
      </w:pPr>
      <w:r w:rsidRPr="00487C8C">
        <w:rPr>
          <w:rFonts w:eastAsia="Calibri" w:cstheme="minorHAnsi"/>
          <w:lang w:val="fr-FR"/>
        </w:rPr>
        <w:t xml:space="preserve">Maîtrise des outils informatiques, notamment la suite Microsoft Office et l’utilisation d’Internet ; </w:t>
      </w:r>
    </w:p>
    <w:p w14:paraId="79562B28" w14:textId="77777777" w:rsidR="00487C8C" w:rsidRPr="00487C8C" w:rsidRDefault="00487C8C" w:rsidP="00487C8C">
      <w:pPr>
        <w:pStyle w:val="ListParagraph"/>
        <w:numPr>
          <w:ilvl w:val="0"/>
          <w:numId w:val="4"/>
        </w:numPr>
        <w:spacing w:before="100" w:beforeAutospacing="1" w:after="0" w:afterAutospacing="1" w:line="240" w:lineRule="auto"/>
        <w:rPr>
          <w:rFonts w:eastAsia="Calibri" w:cstheme="minorHAnsi"/>
          <w:lang w:val="fr-FR"/>
        </w:rPr>
      </w:pPr>
      <w:r w:rsidRPr="00487C8C">
        <w:rPr>
          <w:rFonts w:eastAsia="Calibri" w:cstheme="minorHAnsi"/>
          <w:lang w:val="fr-FR"/>
        </w:rPr>
        <w:t xml:space="preserve"> Faire preuve d’un haut degré d’initiative, d’autonomie et de sens des responsabilités ; </w:t>
      </w:r>
    </w:p>
    <w:p w14:paraId="79C29EEE" w14:textId="77777777" w:rsidR="00487C8C" w:rsidRPr="00487C8C" w:rsidRDefault="00487C8C" w:rsidP="00487C8C">
      <w:pPr>
        <w:pStyle w:val="ListParagraph"/>
        <w:numPr>
          <w:ilvl w:val="0"/>
          <w:numId w:val="4"/>
        </w:numPr>
        <w:spacing w:before="100" w:beforeAutospacing="1" w:after="0" w:afterAutospacing="1" w:line="240" w:lineRule="auto"/>
        <w:rPr>
          <w:rFonts w:eastAsia="Calibri" w:cstheme="minorHAnsi"/>
          <w:lang w:val="fr-FR"/>
        </w:rPr>
      </w:pPr>
      <w:r w:rsidRPr="00487C8C">
        <w:rPr>
          <w:rFonts w:eastAsia="Calibri" w:cstheme="minorHAnsi"/>
          <w:lang w:val="fr-FR"/>
        </w:rPr>
        <w:t xml:space="preserve">Capacité à travailler efficacement avec un minimum de supervision ; </w:t>
      </w:r>
    </w:p>
    <w:p w14:paraId="3A5804FA" w14:textId="77777777" w:rsidR="00487C8C" w:rsidRPr="00487C8C" w:rsidRDefault="00487C8C" w:rsidP="00487C8C">
      <w:pPr>
        <w:pStyle w:val="ListParagraph"/>
        <w:numPr>
          <w:ilvl w:val="0"/>
          <w:numId w:val="4"/>
        </w:numPr>
        <w:spacing w:before="100" w:beforeAutospacing="1" w:after="0" w:afterAutospacing="1" w:line="240" w:lineRule="auto"/>
        <w:rPr>
          <w:rFonts w:eastAsia="Calibri" w:cstheme="minorHAnsi"/>
          <w:lang w:val="fr-FR"/>
        </w:rPr>
      </w:pPr>
      <w:r w:rsidRPr="00487C8C">
        <w:rPr>
          <w:rFonts w:eastAsia="Calibri" w:cstheme="minorHAnsi"/>
          <w:lang w:val="fr-FR"/>
        </w:rPr>
        <w:t xml:space="preserve">Expérience dans la conduite de travaux pratiques et la gestion de laboratoires de physique ou de sciences ; </w:t>
      </w:r>
    </w:p>
    <w:p w14:paraId="5DC3AFAE" w14:textId="77777777" w:rsidR="00487C8C" w:rsidRPr="00487C8C" w:rsidRDefault="00487C8C" w:rsidP="00487C8C">
      <w:pPr>
        <w:pStyle w:val="ListParagraph"/>
        <w:numPr>
          <w:ilvl w:val="0"/>
          <w:numId w:val="4"/>
        </w:numPr>
        <w:spacing w:before="100" w:beforeAutospacing="1" w:after="0" w:afterAutospacing="1" w:line="240" w:lineRule="auto"/>
        <w:rPr>
          <w:rFonts w:eastAsia="Calibri" w:cstheme="minorHAnsi"/>
          <w:lang w:val="fr-FR"/>
        </w:rPr>
      </w:pPr>
      <w:r w:rsidRPr="00487C8C">
        <w:rPr>
          <w:rFonts w:eastAsia="Calibri" w:cstheme="minorHAnsi"/>
          <w:lang w:val="fr-FR"/>
        </w:rPr>
        <w:t xml:space="preserve">Bonne connaissance des méthodologies pédagogiques modernes et des approches d’apprentissage centrées sur l’apprenant ; </w:t>
      </w:r>
    </w:p>
    <w:p w14:paraId="37377D47" w14:textId="77777777" w:rsidR="00487C8C" w:rsidRPr="00487C8C" w:rsidRDefault="00487C8C" w:rsidP="00487C8C">
      <w:pPr>
        <w:pStyle w:val="ListParagraph"/>
        <w:numPr>
          <w:ilvl w:val="0"/>
          <w:numId w:val="4"/>
        </w:numPr>
        <w:spacing w:before="100" w:beforeAutospacing="1" w:after="0" w:afterAutospacing="1" w:line="240" w:lineRule="auto"/>
        <w:rPr>
          <w:rFonts w:eastAsia="Calibri" w:cstheme="minorHAnsi"/>
          <w:lang w:val="fr-FR"/>
        </w:rPr>
      </w:pPr>
      <w:r w:rsidRPr="00487C8C">
        <w:rPr>
          <w:rFonts w:eastAsia="Calibri" w:cstheme="minorHAnsi"/>
          <w:lang w:val="fr-FR"/>
        </w:rPr>
        <w:t xml:space="preserve">Excellentes compétences en communication, en relations interpersonnelles et en gestion de classe ; </w:t>
      </w:r>
    </w:p>
    <w:p w14:paraId="66CDE92D" w14:textId="77777777" w:rsidR="00487C8C" w:rsidRPr="00487C8C" w:rsidRDefault="00487C8C" w:rsidP="00487C8C">
      <w:pPr>
        <w:pStyle w:val="ListParagraph"/>
        <w:numPr>
          <w:ilvl w:val="0"/>
          <w:numId w:val="4"/>
        </w:numPr>
        <w:spacing w:before="100" w:beforeAutospacing="1" w:after="0" w:afterAutospacing="1" w:line="240" w:lineRule="auto"/>
        <w:rPr>
          <w:rFonts w:eastAsia="Calibri" w:cstheme="minorHAnsi"/>
          <w:lang w:val="fr-FR"/>
        </w:rPr>
      </w:pPr>
      <w:r w:rsidRPr="00487C8C">
        <w:rPr>
          <w:rFonts w:eastAsia="Calibri" w:cstheme="minorHAnsi"/>
          <w:lang w:val="fr-FR"/>
        </w:rPr>
        <w:t xml:space="preserve">Bonnes capacités de rédaction de rapports, d’organisation du travail et de résolution de problèmes ; </w:t>
      </w:r>
    </w:p>
    <w:p w14:paraId="613B28A8" w14:textId="7FDF7912" w:rsidR="00487C8C" w:rsidRPr="00487C8C" w:rsidRDefault="00487C8C" w:rsidP="00487C8C">
      <w:pPr>
        <w:pStyle w:val="ListParagraph"/>
        <w:numPr>
          <w:ilvl w:val="0"/>
          <w:numId w:val="4"/>
        </w:numPr>
        <w:spacing w:before="100" w:beforeAutospacing="1" w:after="0" w:afterAutospacing="1" w:line="240" w:lineRule="auto"/>
        <w:rPr>
          <w:rFonts w:eastAsia="Calibri" w:cstheme="minorHAnsi"/>
          <w:lang w:val="fr-FR"/>
        </w:rPr>
      </w:pPr>
      <w:r w:rsidRPr="00487C8C">
        <w:rPr>
          <w:rFonts w:eastAsia="Calibri" w:cstheme="minorHAnsi"/>
          <w:lang w:val="fr-FR"/>
        </w:rPr>
        <w:t>Engagement démontré en faveur du service communautaire, du développement de la jeunesse et de l’intégration régionale au sein de l’espace CEDEAO.</w:t>
      </w:r>
    </w:p>
    <w:p w14:paraId="578D9BEF" w14:textId="65008D57" w:rsidR="00261409" w:rsidRPr="00487C8C" w:rsidRDefault="00261409" w:rsidP="00261409">
      <w:pPr>
        <w:pStyle w:val="ListParagraph"/>
        <w:numPr>
          <w:ilvl w:val="0"/>
          <w:numId w:val="4"/>
        </w:numPr>
        <w:spacing w:before="100" w:beforeAutospacing="1" w:after="0" w:afterAutospacing="1" w:line="240" w:lineRule="auto"/>
        <w:rPr>
          <w:rFonts w:eastAsia="Calibri" w:cstheme="minorHAnsi"/>
          <w:lang w:val="fr-FR"/>
        </w:rPr>
      </w:pPr>
      <w:r w:rsidRPr="00487C8C">
        <w:rPr>
          <w:rFonts w:eastAsia="Calibri" w:cstheme="minorHAnsi"/>
          <w:lang w:val="fr-FR"/>
        </w:rPr>
        <w:t>Capacité à travailler au sein d'une équipe multidisciplinaire</w:t>
      </w:r>
    </w:p>
    <w:p w14:paraId="6A4FFE2D" w14:textId="774CC7A2" w:rsidR="00085FF7" w:rsidRDefault="00261409" w:rsidP="00560472">
      <w:pPr>
        <w:spacing w:before="100" w:beforeAutospacing="1" w:after="0" w:afterAutospacing="1" w:line="240" w:lineRule="auto"/>
        <w:rPr>
          <w:rFonts w:eastAsia="Calibri" w:cstheme="minorHAnsi"/>
          <w:lang w:val="fr-FR"/>
        </w:rPr>
      </w:pPr>
      <w:r w:rsidRPr="00487C8C">
        <w:rPr>
          <w:rFonts w:eastAsia="Calibri" w:cstheme="minorHAnsi"/>
          <w:lang w:val="fr-FR"/>
        </w:rPr>
        <w:t>La connaissance du volontariat sera un atout.</w:t>
      </w:r>
      <w:bookmarkEnd w:id="0"/>
    </w:p>
    <w:tbl>
      <w:tblPr>
        <w:tblStyle w:val="TableGrid"/>
        <w:tblW w:w="0" w:type="auto"/>
        <w:tblInd w:w="-5" w:type="dxa"/>
        <w:shd w:val="clear" w:color="auto" w:fill="E7E6E6" w:themeFill="background2"/>
        <w:tblLook w:val="04A0" w:firstRow="1" w:lastRow="0" w:firstColumn="1" w:lastColumn="0" w:noHBand="0" w:noVBand="1"/>
      </w:tblPr>
      <w:tblGrid>
        <w:gridCol w:w="9067"/>
      </w:tblGrid>
      <w:tr w:rsidR="003C4552" w:rsidRPr="00487C8C" w14:paraId="7353A86A" w14:textId="77777777" w:rsidTr="00A80972">
        <w:tc>
          <w:tcPr>
            <w:tcW w:w="9067" w:type="dxa"/>
            <w:shd w:val="clear" w:color="auto" w:fill="E7E6E6" w:themeFill="background2"/>
          </w:tcPr>
          <w:p w14:paraId="0D543A77" w14:textId="134520AB" w:rsidR="003C4552" w:rsidRPr="00487C8C" w:rsidRDefault="003C4552" w:rsidP="001B3E40">
            <w:pPr>
              <w:pStyle w:val="ListParagraph"/>
              <w:spacing w:after="0"/>
              <w:ind w:left="0"/>
              <w:jc w:val="both"/>
              <w:rPr>
                <w:rFonts w:cstheme="minorHAnsi"/>
                <w:b/>
                <w:bCs/>
                <w:lang w:val="fr-FR"/>
              </w:rPr>
            </w:pPr>
            <w:r w:rsidRPr="00487C8C">
              <w:rPr>
                <w:rFonts w:cstheme="minorHAnsi"/>
                <w:b/>
                <w:bCs/>
                <w:lang w:val="fr-FR"/>
              </w:rPr>
              <w:lastRenderedPageBreak/>
              <w:t xml:space="preserve">VI. </w:t>
            </w:r>
            <w:r w:rsidR="00560472" w:rsidRPr="00487C8C">
              <w:rPr>
                <w:rFonts w:cstheme="minorHAnsi"/>
                <w:b/>
                <w:bCs/>
                <w:lang w:val="fr-FR"/>
              </w:rPr>
              <w:t>Compétence</w:t>
            </w:r>
            <w:r w:rsidR="0062583F" w:rsidRPr="00487C8C">
              <w:rPr>
                <w:rFonts w:cstheme="minorHAnsi"/>
                <w:b/>
                <w:bCs/>
                <w:lang w:val="fr-FR"/>
              </w:rPr>
              <w:t xml:space="preserve"> </w:t>
            </w:r>
            <w:r w:rsidR="00560472" w:rsidRPr="00487C8C">
              <w:rPr>
                <w:rFonts w:cstheme="minorHAnsi"/>
                <w:b/>
                <w:bCs/>
                <w:lang w:val="fr-FR"/>
              </w:rPr>
              <w:t>linguistique :</w:t>
            </w:r>
          </w:p>
        </w:tc>
      </w:tr>
    </w:tbl>
    <w:p w14:paraId="70B5B4C5" w14:textId="6BBF68CA" w:rsidR="00352157" w:rsidRPr="00487C8C" w:rsidRDefault="00352157" w:rsidP="00085FF7">
      <w:pPr>
        <w:numPr>
          <w:ilvl w:val="0"/>
          <w:numId w:val="3"/>
        </w:numPr>
        <w:spacing w:before="100" w:beforeAutospacing="1" w:after="0" w:afterAutospacing="1"/>
        <w:jc w:val="both"/>
        <w:rPr>
          <w:rFonts w:eastAsia="Times New Roman" w:cstheme="minorHAnsi"/>
          <w:bCs/>
          <w:lang w:val="fr-FR"/>
        </w:rPr>
      </w:pPr>
      <w:r w:rsidRPr="00487C8C">
        <w:rPr>
          <w:rFonts w:eastAsia="Times New Roman" w:cstheme="minorHAnsi"/>
          <w:lang w:val="fr-FR" w:eastAsia="ar-SA"/>
        </w:rPr>
        <w:t xml:space="preserve">Maîtriser parfaitement </w:t>
      </w:r>
      <w:r w:rsidR="00E123F4" w:rsidRPr="00487C8C">
        <w:rPr>
          <w:rFonts w:eastAsia="Times New Roman" w:cstheme="minorHAnsi"/>
          <w:lang w:val="fr-FR" w:eastAsia="ar-SA"/>
        </w:rPr>
        <w:t>Français (</w:t>
      </w:r>
      <w:r w:rsidRPr="00487C8C">
        <w:rPr>
          <w:rFonts w:eastAsia="Times New Roman" w:cstheme="minorHAnsi"/>
          <w:lang w:val="fr-FR" w:eastAsia="ar-SA"/>
        </w:rPr>
        <w:t>écrit et parlé) est obligatoire.</w:t>
      </w:r>
    </w:p>
    <w:p w14:paraId="711232D5" w14:textId="7F5DAB7D" w:rsidR="00085FF7" w:rsidRPr="00487C8C" w:rsidRDefault="00352157" w:rsidP="00085FF7">
      <w:pPr>
        <w:numPr>
          <w:ilvl w:val="0"/>
          <w:numId w:val="3"/>
        </w:numPr>
        <w:spacing w:before="100" w:beforeAutospacing="1" w:after="0" w:afterAutospacing="1"/>
        <w:jc w:val="both"/>
        <w:rPr>
          <w:rFonts w:eastAsia="Times New Roman" w:cstheme="minorHAnsi"/>
          <w:bCs/>
          <w:lang w:val="fr-FR"/>
        </w:rPr>
      </w:pPr>
      <w:r w:rsidRPr="00487C8C">
        <w:rPr>
          <w:rFonts w:eastAsia="Times New Roman" w:cstheme="minorHAnsi"/>
          <w:lang w:val="fr-FR" w:eastAsia="ar-SA"/>
        </w:rPr>
        <w:t>La connaissance d</w:t>
      </w:r>
      <w:r w:rsidR="00540C6B" w:rsidRPr="00487C8C">
        <w:rPr>
          <w:rFonts w:eastAsia="Times New Roman" w:cstheme="minorHAnsi"/>
          <w:lang w:val="fr-FR" w:eastAsia="ar-SA"/>
        </w:rPr>
        <w:t xml:space="preserve">’une </w:t>
      </w:r>
      <w:r w:rsidRPr="00487C8C">
        <w:rPr>
          <w:rFonts w:eastAsia="Times New Roman" w:cstheme="minorHAnsi"/>
          <w:lang w:val="fr-FR" w:eastAsia="ar-SA"/>
        </w:rPr>
        <w:t>autre langue officielle de la CEDEAO (</w:t>
      </w:r>
      <w:r w:rsidR="00E123F4" w:rsidRPr="00487C8C">
        <w:rPr>
          <w:rFonts w:eastAsia="Times New Roman" w:cstheme="minorHAnsi"/>
          <w:lang w:val="fr-FR" w:eastAsia="ar-SA"/>
        </w:rPr>
        <w:t xml:space="preserve">l'anglais </w:t>
      </w:r>
      <w:r w:rsidRPr="00487C8C">
        <w:rPr>
          <w:rFonts w:eastAsia="Times New Roman" w:cstheme="minorHAnsi"/>
          <w:lang w:val="fr-FR" w:eastAsia="ar-SA"/>
        </w:rPr>
        <w:t xml:space="preserve">ou </w:t>
      </w:r>
      <w:r w:rsidR="00540C6B" w:rsidRPr="00487C8C">
        <w:rPr>
          <w:rFonts w:eastAsia="Times New Roman" w:cstheme="minorHAnsi"/>
          <w:lang w:val="fr-FR" w:eastAsia="ar-SA"/>
        </w:rPr>
        <w:t>P</w:t>
      </w:r>
      <w:r w:rsidRPr="00487C8C">
        <w:rPr>
          <w:rFonts w:eastAsia="Times New Roman" w:cstheme="minorHAnsi"/>
          <w:lang w:val="fr-FR" w:eastAsia="ar-SA"/>
        </w:rPr>
        <w:t>ortugais) sera considérée comme un atout/un avantage</w:t>
      </w:r>
    </w:p>
    <w:tbl>
      <w:tblPr>
        <w:tblStyle w:val="TableGrid"/>
        <w:tblW w:w="0" w:type="auto"/>
        <w:tblLook w:val="04A0" w:firstRow="1" w:lastRow="0" w:firstColumn="1" w:lastColumn="0" w:noHBand="0" w:noVBand="1"/>
      </w:tblPr>
      <w:tblGrid>
        <w:gridCol w:w="9062"/>
      </w:tblGrid>
      <w:tr w:rsidR="00A80972" w:rsidRPr="00467361" w14:paraId="644F4F88" w14:textId="77777777" w:rsidTr="00A80972">
        <w:tc>
          <w:tcPr>
            <w:tcW w:w="9062" w:type="dxa"/>
            <w:shd w:val="clear" w:color="auto" w:fill="E7E6E6" w:themeFill="background2"/>
          </w:tcPr>
          <w:p w14:paraId="5206A75C" w14:textId="258B6457" w:rsidR="00A80972" w:rsidRPr="00487C8C" w:rsidRDefault="00A80972" w:rsidP="00A36B2C">
            <w:pPr>
              <w:spacing w:before="100" w:beforeAutospacing="1" w:after="0" w:afterAutospacing="1"/>
              <w:jc w:val="both"/>
              <w:rPr>
                <w:rFonts w:cstheme="minorHAnsi"/>
                <w:b/>
                <w:lang w:val="fr-FR"/>
              </w:rPr>
            </w:pPr>
            <w:r w:rsidRPr="00487C8C">
              <w:rPr>
                <w:rFonts w:cstheme="minorHAnsi"/>
                <w:b/>
                <w:lang w:val="fr-FR"/>
              </w:rPr>
              <w:t xml:space="preserve">VII. </w:t>
            </w:r>
            <w:r w:rsidR="00D77BA1" w:rsidRPr="00487C8C">
              <w:rPr>
                <w:rFonts w:cstheme="minorHAnsi"/>
                <w:b/>
                <w:bCs/>
                <w:lang w:val="fr-FR"/>
              </w:rPr>
              <w:t>Composition du dossier de candidature</w:t>
            </w:r>
          </w:p>
        </w:tc>
      </w:tr>
    </w:tbl>
    <w:p w14:paraId="58224DBB" w14:textId="77777777" w:rsidR="00904ACB" w:rsidRPr="00487C8C" w:rsidRDefault="00904ACB" w:rsidP="00904ACB">
      <w:pPr>
        <w:tabs>
          <w:tab w:val="left" w:pos="360"/>
        </w:tabs>
        <w:suppressAutoHyphens/>
        <w:spacing w:after="0" w:line="240" w:lineRule="auto"/>
        <w:jc w:val="both"/>
        <w:rPr>
          <w:rFonts w:eastAsia="Times New Roman" w:cstheme="minorHAnsi"/>
          <w:lang w:val="fr-FR" w:eastAsia="ar-SA"/>
        </w:rPr>
      </w:pPr>
      <w:r w:rsidRPr="00487C8C">
        <w:rPr>
          <w:rFonts w:eastAsia="Times New Roman" w:cstheme="minorHAnsi"/>
          <w:lang w:val="fr-FR" w:eastAsia="ar-SA"/>
        </w:rPr>
        <w:t>Le dossier de candidature doit inclure :</w:t>
      </w:r>
    </w:p>
    <w:p w14:paraId="370CF386" w14:textId="77777777" w:rsidR="00904ACB" w:rsidRPr="00487C8C"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487C8C">
        <w:rPr>
          <w:rFonts w:eastAsia="Times New Roman" w:cstheme="minorHAnsi"/>
          <w:lang w:val="fr-FR" w:eastAsia="ar-SA"/>
        </w:rPr>
        <w:t>Une lettre de motivation datée et signée, adressée au Directeur de l'EYSDC.</w:t>
      </w:r>
    </w:p>
    <w:p w14:paraId="06E72770" w14:textId="77777777" w:rsidR="00904ACB" w:rsidRPr="00487C8C"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487C8C">
        <w:rPr>
          <w:rFonts w:eastAsia="Times New Roman" w:cstheme="minorHAnsi"/>
          <w:lang w:val="fr-FR" w:eastAsia="ar-SA"/>
        </w:rPr>
        <w:t>Un curriculum vitae détaillé mettant en avant les compétences et expériences spécifiques du candidat.</w:t>
      </w:r>
    </w:p>
    <w:p w14:paraId="6CE0994D" w14:textId="77777777" w:rsidR="00904ACB" w:rsidRPr="00487C8C"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487C8C">
        <w:rPr>
          <w:rFonts w:eastAsia="Times New Roman" w:cstheme="minorHAnsi"/>
          <w:lang w:val="fr-FR" w:eastAsia="ar-SA"/>
        </w:rPr>
        <w:t>Les copies de certificats, diplômes et certificats de travail (des originaux ou des copies certifiées certes seront nécessaires pour l'observation avant le déploiement).</w:t>
      </w:r>
    </w:p>
    <w:p w14:paraId="7F65FFDA" w14:textId="77777777" w:rsidR="00904ACB" w:rsidRPr="00487C8C"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487C8C">
        <w:rPr>
          <w:rFonts w:eastAsia="Times New Roman" w:cstheme="minorHAnsi"/>
          <w:lang w:val="fr-FR" w:eastAsia="ar-SA"/>
        </w:rPr>
        <w:t>Une copie du passeport international ou de la carte d'identité nationale</w:t>
      </w:r>
    </w:p>
    <w:p w14:paraId="54FA936B" w14:textId="6EF30DDE" w:rsidR="00682117" w:rsidRPr="00487C8C" w:rsidRDefault="00904ACB" w:rsidP="00E123F4">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487C8C">
        <w:rPr>
          <w:rFonts w:eastAsia="Times New Roman" w:cstheme="minorHAnsi"/>
          <w:lang w:val="fr-FR" w:eastAsia="ar-SA"/>
        </w:rPr>
        <w:t>Un extrait de casier judiciaire datant de moins de trois (3) mois sera exigé avant la prise de fonction.</w:t>
      </w:r>
      <w:r w:rsidR="003527C6" w:rsidRPr="00487C8C">
        <w:rPr>
          <w:rFonts w:eastAsia="Times New Roman" w:cstheme="minorHAnsi"/>
          <w:bCs/>
          <w:lang w:val="fr-FR"/>
        </w:rPr>
        <w:t>).</w:t>
      </w:r>
    </w:p>
    <w:p w14:paraId="224E5E9A" w14:textId="77777777" w:rsidR="00682117" w:rsidRPr="00487C8C" w:rsidRDefault="00682117" w:rsidP="00904ACB">
      <w:pPr>
        <w:pStyle w:val="ListParagraph"/>
        <w:tabs>
          <w:tab w:val="left" w:pos="360"/>
        </w:tabs>
        <w:suppressAutoHyphens/>
        <w:spacing w:after="0" w:line="240" w:lineRule="auto"/>
        <w:ind w:left="1080"/>
        <w:jc w:val="both"/>
        <w:rPr>
          <w:rFonts w:eastAsia="Times New Roman" w:cstheme="minorHAnsi"/>
          <w:lang w:val="fr-FR" w:eastAsia="ar-SA"/>
        </w:rPr>
      </w:pPr>
    </w:p>
    <w:tbl>
      <w:tblPr>
        <w:tblStyle w:val="TableGrid"/>
        <w:tblW w:w="0" w:type="auto"/>
        <w:tblLook w:val="04A0" w:firstRow="1" w:lastRow="0" w:firstColumn="1" w:lastColumn="0" w:noHBand="0" w:noVBand="1"/>
      </w:tblPr>
      <w:tblGrid>
        <w:gridCol w:w="9062"/>
      </w:tblGrid>
      <w:tr w:rsidR="00A80972" w:rsidRPr="00487C8C" w14:paraId="1D80E29F" w14:textId="77777777" w:rsidTr="00A80972">
        <w:tc>
          <w:tcPr>
            <w:tcW w:w="9062" w:type="dxa"/>
            <w:shd w:val="clear" w:color="auto" w:fill="E7E6E6" w:themeFill="background2"/>
          </w:tcPr>
          <w:p w14:paraId="287B4E8B" w14:textId="1F2A430D" w:rsidR="00A80972" w:rsidRPr="00487C8C" w:rsidRDefault="00A80972" w:rsidP="00A80972">
            <w:pPr>
              <w:spacing w:before="100" w:beforeAutospacing="1" w:after="0" w:afterAutospacing="1"/>
              <w:jc w:val="both"/>
              <w:rPr>
                <w:rFonts w:eastAsia="Times New Roman" w:cstheme="minorHAnsi"/>
                <w:b/>
                <w:lang w:val="fr-FR"/>
              </w:rPr>
            </w:pPr>
            <w:r w:rsidRPr="00487C8C">
              <w:rPr>
                <w:rFonts w:eastAsia="Times New Roman" w:cstheme="minorHAnsi"/>
                <w:b/>
                <w:lang w:val="fr-FR"/>
              </w:rPr>
              <w:t xml:space="preserve">VIII. </w:t>
            </w:r>
            <w:r w:rsidR="00DE0AF1" w:rsidRPr="00487C8C">
              <w:rPr>
                <w:rFonts w:eastAsia="Times New Roman" w:cstheme="minorHAnsi"/>
                <w:b/>
                <w:bCs/>
                <w:lang w:val="fr-FR" w:eastAsia="ar-SA"/>
              </w:rPr>
              <w:t>Soumission des candidatures</w:t>
            </w:r>
          </w:p>
        </w:tc>
      </w:tr>
    </w:tbl>
    <w:p w14:paraId="70CD1C0B" w14:textId="77777777" w:rsidR="00A80972" w:rsidRPr="00487C8C" w:rsidRDefault="00A80972" w:rsidP="00316B68">
      <w:pPr>
        <w:autoSpaceDE w:val="0"/>
        <w:autoSpaceDN w:val="0"/>
        <w:adjustRightInd w:val="0"/>
        <w:spacing w:after="0" w:line="240" w:lineRule="auto"/>
        <w:rPr>
          <w:rFonts w:cstheme="minorHAnsi"/>
          <w:color w:val="000000"/>
          <w:lang w:val="fr-FR"/>
        </w:rPr>
      </w:pPr>
      <w:bookmarkStart w:id="1" w:name="_Hlk121300931"/>
    </w:p>
    <w:bookmarkEnd w:id="1"/>
    <w:p w14:paraId="7F77E42B" w14:textId="5E2E51A4" w:rsidR="00A122A3" w:rsidRPr="00487C8C" w:rsidRDefault="00FA7A66" w:rsidP="00316B68">
      <w:pPr>
        <w:autoSpaceDE w:val="0"/>
        <w:autoSpaceDN w:val="0"/>
        <w:adjustRightInd w:val="0"/>
        <w:spacing w:after="0" w:line="240" w:lineRule="auto"/>
        <w:rPr>
          <w:rFonts w:cstheme="minorHAnsi"/>
          <w:color w:val="000000"/>
          <w:lang w:val="fr-FR"/>
        </w:rPr>
      </w:pPr>
      <w:r w:rsidRPr="00487C8C">
        <w:rPr>
          <w:rFonts w:eastAsia="Times New Roman" w:cstheme="minorHAnsi"/>
          <w:lang w:val="fr-FR" w:eastAsia="ar-SA"/>
        </w:rPr>
        <w:t xml:space="preserve">Les candidatures doivent être soumises au plus tard le 13 juillet 2026, par </w:t>
      </w:r>
      <w:proofErr w:type="gramStart"/>
      <w:r w:rsidRPr="00487C8C">
        <w:rPr>
          <w:rFonts w:eastAsia="Times New Roman" w:cstheme="minorHAnsi"/>
          <w:lang w:val="fr-FR" w:eastAsia="ar-SA"/>
        </w:rPr>
        <w:t>e-mail</w:t>
      </w:r>
      <w:proofErr w:type="gramEnd"/>
      <w:r w:rsidRPr="00487C8C">
        <w:rPr>
          <w:rFonts w:eastAsia="Times New Roman" w:cstheme="minorHAnsi"/>
          <w:lang w:val="fr-FR" w:eastAsia="ar-SA"/>
        </w:rPr>
        <w:t xml:space="preserve"> à l'adresse : </w:t>
      </w:r>
      <w:hyperlink r:id="rId8" w:history="1">
        <w:r w:rsidR="001409F7" w:rsidRPr="00F30ADB">
          <w:rPr>
            <w:rStyle w:val="Hyperlink"/>
            <w:rFonts w:eastAsia="Calibri" w:cstheme="minorHAnsi"/>
            <w:kern w:val="2"/>
            <w:lang w:val="fr-FR"/>
            <w14:ligatures w14:val="standardContextual"/>
          </w:rPr>
          <w:t>physics.teacher@cdjscedeao.org</w:t>
        </w:r>
      </w:hyperlink>
      <w:r w:rsidR="001409F7">
        <w:rPr>
          <w:rFonts w:eastAsia="Calibri" w:cstheme="minorHAnsi"/>
          <w:kern w:val="2"/>
          <w:lang w:val="fr-FR"/>
          <w14:ligatures w14:val="standardContextual"/>
        </w:rPr>
        <w:t xml:space="preserve"> </w:t>
      </w:r>
      <w:r w:rsidRPr="00487C8C">
        <w:rPr>
          <w:rFonts w:eastAsia="Times New Roman" w:cstheme="minorHAnsi"/>
          <w:lang w:val="fr-FR" w:eastAsia="ar-SA"/>
        </w:rPr>
        <w:t xml:space="preserve"> (et CC : </w:t>
      </w:r>
      <w:hyperlink r:id="rId9" w:history="1">
        <w:r w:rsidRPr="00487C8C">
          <w:rPr>
            <w:rStyle w:val="Hyperlink"/>
            <w:rFonts w:eastAsia="Times New Roman" w:cstheme="minorHAnsi"/>
            <w:lang w:val="fr-FR" w:eastAsia="ar-SA"/>
          </w:rPr>
          <w:t>cdjs@ecowas.int</w:t>
        </w:r>
      </w:hyperlink>
      <w:r w:rsidRPr="00487C8C">
        <w:rPr>
          <w:rFonts w:eastAsia="Times New Roman" w:cstheme="minorHAnsi"/>
          <w:lang w:val="fr-FR" w:eastAsia="ar-SA"/>
        </w:rPr>
        <w:t xml:space="preserve"> ) avec l’objet : </w:t>
      </w:r>
      <w:r w:rsidRPr="00487C8C">
        <w:rPr>
          <w:rFonts w:eastAsia="Times New Roman" w:cstheme="minorHAnsi"/>
          <w:b/>
          <w:bCs/>
          <w:lang w:val="fr-FR" w:eastAsia="ar-SA"/>
        </w:rPr>
        <w:t xml:space="preserve">Candidature au poste </w:t>
      </w:r>
      <w:r w:rsidR="00ED5390" w:rsidRPr="00487C8C">
        <w:rPr>
          <w:rFonts w:eastAsia="Times New Roman" w:cstheme="minorHAnsi"/>
          <w:b/>
          <w:bCs/>
          <w:lang w:val="fr-FR" w:eastAsia="ar-SA"/>
        </w:rPr>
        <w:t>d’Enseignant</w:t>
      </w:r>
      <w:r w:rsidR="001409F7">
        <w:rPr>
          <w:rFonts w:eastAsia="Times New Roman" w:cstheme="minorHAnsi"/>
          <w:b/>
          <w:bCs/>
          <w:lang w:val="fr-FR" w:eastAsia="ar-SA"/>
        </w:rPr>
        <w:t xml:space="preserve"> </w:t>
      </w:r>
      <w:r w:rsidR="00487C8C" w:rsidRPr="00487C8C">
        <w:rPr>
          <w:rFonts w:eastAsia="Times New Roman" w:cstheme="minorHAnsi"/>
          <w:b/>
          <w:bCs/>
          <w:lang w:val="fr-FR" w:eastAsia="ar-SA"/>
        </w:rPr>
        <w:t>de physique</w:t>
      </w:r>
      <w:r w:rsidRPr="00487C8C">
        <w:rPr>
          <w:rFonts w:eastAsia="Times New Roman" w:cstheme="minorHAnsi"/>
          <w:b/>
          <w:bCs/>
          <w:lang w:val="fr-FR" w:eastAsia="ar-SA"/>
        </w:rPr>
        <w:t>.</w:t>
      </w:r>
    </w:p>
    <w:p w14:paraId="099DB436" w14:textId="77777777" w:rsidR="00A122A3" w:rsidRPr="00487C8C" w:rsidRDefault="00A122A3" w:rsidP="00316B68">
      <w:pPr>
        <w:autoSpaceDE w:val="0"/>
        <w:autoSpaceDN w:val="0"/>
        <w:adjustRightInd w:val="0"/>
        <w:spacing w:after="0" w:line="240" w:lineRule="auto"/>
        <w:rPr>
          <w:rFonts w:cstheme="minorHAnsi"/>
          <w:color w:val="000000"/>
          <w:lang w:val="fr-FR"/>
        </w:rPr>
      </w:pPr>
    </w:p>
    <w:p w14:paraId="3BA65F95" w14:textId="77777777" w:rsidR="00FA7A66" w:rsidRPr="00487C8C" w:rsidRDefault="00FA7A66" w:rsidP="00F64752">
      <w:pPr>
        <w:autoSpaceDE w:val="0"/>
        <w:autoSpaceDN w:val="0"/>
        <w:adjustRightInd w:val="0"/>
        <w:spacing w:after="0" w:line="240" w:lineRule="auto"/>
        <w:rPr>
          <w:rFonts w:cstheme="minorHAnsi"/>
          <w:b/>
          <w:bCs/>
          <w:color w:val="000000"/>
          <w:lang w:val="fr-FR"/>
        </w:rPr>
      </w:pPr>
      <w:bookmarkStart w:id="2" w:name="_Hlk135919306"/>
      <w:r w:rsidRPr="00487C8C">
        <w:rPr>
          <w:rFonts w:cstheme="minorHAnsi"/>
          <w:b/>
          <w:bCs/>
          <w:color w:val="000000"/>
          <w:lang w:val="fr-FR"/>
        </w:rPr>
        <w:t>Pour éviter la disqualification, tous les candidats doivent :</w:t>
      </w:r>
    </w:p>
    <w:p w14:paraId="78AD9AB6" w14:textId="5AEB0001" w:rsidR="00FA7A66" w:rsidRPr="00487C8C" w:rsidRDefault="00FA7A66" w:rsidP="000A3452">
      <w:pPr>
        <w:pStyle w:val="ListParagraph"/>
        <w:numPr>
          <w:ilvl w:val="0"/>
          <w:numId w:val="15"/>
        </w:numPr>
        <w:autoSpaceDE w:val="0"/>
        <w:autoSpaceDN w:val="0"/>
        <w:adjustRightInd w:val="0"/>
        <w:spacing w:after="0" w:line="240" w:lineRule="auto"/>
        <w:rPr>
          <w:rFonts w:cstheme="minorHAnsi"/>
          <w:color w:val="000000"/>
          <w:lang w:val="fr-FR"/>
        </w:rPr>
      </w:pPr>
      <w:r w:rsidRPr="00487C8C">
        <w:rPr>
          <w:rFonts w:cstheme="minorHAnsi"/>
          <w:color w:val="000000"/>
          <w:lang w:val="fr-FR"/>
        </w:rPr>
        <w:t xml:space="preserve">Soumettez leur candidature par </w:t>
      </w:r>
      <w:proofErr w:type="gramStart"/>
      <w:r w:rsidRPr="00487C8C">
        <w:rPr>
          <w:rFonts w:cstheme="minorHAnsi"/>
          <w:color w:val="000000"/>
          <w:lang w:val="fr-FR"/>
        </w:rPr>
        <w:t>email</w:t>
      </w:r>
      <w:proofErr w:type="gramEnd"/>
      <w:r w:rsidRPr="00487C8C">
        <w:rPr>
          <w:rFonts w:cstheme="minorHAnsi"/>
          <w:color w:val="000000"/>
          <w:lang w:val="fr-FR"/>
        </w:rPr>
        <w:t xml:space="preserve"> avec l</w:t>
      </w:r>
      <w:r w:rsidR="001409F7">
        <w:rPr>
          <w:rFonts w:cstheme="minorHAnsi"/>
          <w:color w:val="000000"/>
          <w:lang w:val="fr-FR"/>
        </w:rPr>
        <w:t xml:space="preserve">’objet </w:t>
      </w:r>
      <w:r w:rsidR="000A4F0E">
        <w:rPr>
          <w:rFonts w:cstheme="minorHAnsi"/>
          <w:color w:val="000000"/>
          <w:lang w:val="fr-FR"/>
        </w:rPr>
        <w:t>cité</w:t>
      </w:r>
      <w:r w:rsidR="001409F7">
        <w:rPr>
          <w:rFonts w:cstheme="minorHAnsi"/>
          <w:color w:val="000000"/>
          <w:lang w:val="fr-FR"/>
        </w:rPr>
        <w:t xml:space="preserve"> ci-dessus</w:t>
      </w:r>
      <w:r w:rsidRPr="00487C8C">
        <w:rPr>
          <w:rFonts w:cstheme="minorHAnsi"/>
          <w:color w:val="000000"/>
          <w:lang w:val="fr-FR"/>
        </w:rPr>
        <w:t>,</w:t>
      </w:r>
    </w:p>
    <w:p w14:paraId="3715322D" w14:textId="77777777" w:rsidR="00FA7A66" w:rsidRPr="00487C8C" w:rsidRDefault="00FA7A66" w:rsidP="000A3452">
      <w:pPr>
        <w:pStyle w:val="ListParagraph"/>
        <w:numPr>
          <w:ilvl w:val="0"/>
          <w:numId w:val="15"/>
        </w:numPr>
        <w:autoSpaceDE w:val="0"/>
        <w:autoSpaceDN w:val="0"/>
        <w:adjustRightInd w:val="0"/>
        <w:spacing w:after="0" w:line="240" w:lineRule="auto"/>
        <w:rPr>
          <w:rFonts w:cstheme="minorHAnsi"/>
          <w:color w:val="000000"/>
          <w:lang w:val="fr-FR"/>
        </w:rPr>
      </w:pPr>
      <w:r w:rsidRPr="00487C8C">
        <w:rPr>
          <w:rFonts w:cstheme="minorHAnsi"/>
          <w:color w:val="000000"/>
          <w:lang w:val="fr-FR"/>
        </w:rPr>
        <w:t>Regroupez tous leurs documents en un seul (1) document PDF, ne dépassant pas 5 Mo.</w:t>
      </w:r>
    </w:p>
    <w:p w14:paraId="4332BE24" w14:textId="77777777" w:rsidR="00FA7A66" w:rsidRPr="00487C8C" w:rsidRDefault="00FA7A66" w:rsidP="000A3452">
      <w:pPr>
        <w:pStyle w:val="ListParagraph"/>
        <w:numPr>
          <w:ilvl w:val="0"/>
          <w:numId w:val="15"/>
        </w:numPr>
        <w:autoSpaceDE w:val="0"/>
        <w:autoSpaceDN w:val="0"/>
        <w:adjustRightInd w:val="0"/>
        <w:spacing w:after="0" w:line="240" w:lineRule="auto"/>
        <w:rPr>
          <w:rFonts w:cstheme="minorHAnsi"/>
          <w:b/>
          <w:bCs/>
          <w:color w:val="000000"/>
          <w:lang w:val="fr-FR"/>
        </w:rPr>
      </w:pPr>
      <w:r w:rsidRPr="00487C8C">
        <w:rPr>
          <w:rFonts w:cstheme="minorHAnsi"/>
          <w:color w:val="000000"/>
          <w:lang w:val="fr-FR"/>
        </w:rPr>
        <w:t>Respectez la date limite mentionnée ci-dessus</w:t>
      </w:r>
      <w:r w:rsidRPr="00487C8C">
        <w:rPr>
          <w:rFonts w:cstheme="minorHAnsi"/>
          <w:b/>
          <w:bCs/>
          <w:color w:val="000000"/>
          <w:lang w:val="fr-FR"/>
        </w:rPr>
        <w:t>.</w:t>
      </w:r>
    </w:p>
    <w:bookmarkEnd w:id="2"/>
    <w:p w14:paraId="567136C7" w14:textId="77777777" w:rsidR="001B3E40" w:rsidRPr="00487C8C" w:rsidRDefault="001B3E40" w:rsidP="00316B68">
      <w:pPr>
        <w:autoSpaceDE w:val="0"/>
        <w:autoSpaceDN w:val="0"/>
        <w:adjustRightInd w:val="0"/>
        <w:spacing w:after="0" w:line="240" w:lineRule="auto"/>
        <w:rPr>
          <w:rFonts w:cstheme="minorHAnsi"/>
          <w:color w:val="000000"/>
          <w:lang w:val="fr-FR"/>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487C8C" w14:paraId="5EAC0768" w14:textId="77777777" w:rsidTr="0018436C">
        <w:tc>
          <w:tcPr>
            <w:tcW w:w="10260" w:type="dxa"/>
            <w:shd w:val="clear" w:color="auto" w:fill="E0E0E0"/>
          </w:tcPr>
          <w:p w14:paraId="60635B22" w14:textId="17C32C9F" w:rsidR="00085FF7" w:rsidRPr="00487C8C" w:rsidRDefault="00A80972" w:rsidP="0018436C">
            <w:pPr>
              <w:spacing w:after="0"/>
              <w:jc w:val="both"/>
              <w:rPr>
                <w:rFonts w:cstheme="minorHAnsi"/>
                <w:b/>
                <w:bCs/>
                <w:lang w:val="fr-FR"/>
              </w:rPr>
            </w:pPr>
            <w:r w:rsidRPr="00487C8C">
              <w:rPr>
                <w:rFonts w:cstheme="minorHAnsi"/>
                <w:b/>
                <w:bCs/>
                <w:lang w:val="fr-FR"/>
              </w:rPr>
              <w:t>IX</w:t>
            </w:r>
            <w:r w:rsidR="00085FF7" w:rsidRPr="00487C8C">
              <w:rPr>
                <w:rFonts w:cstheme="minorHAnsi"/>
                <w:b/>
                <w:bCs/>
                <w:lang w:val="fr-FR"/>
              </w:rPr>
              <w:t xml:space="preserve">. Conditions </w:t>
            </w:r>
            <w:r w:rsidR="00682117" w:rsidRPr="00487C8C">
              <w:rPr>
                <w:rFonts w:cstheme="minorHAnsi"/>
                <w:b/>
                <w:bCs/>
                <w:lang w:val="fr-FR"/>
              </w:rPr>
              <w:t>de Service</w:t>
            </w:r>
          </w:p>
        </w:tc>
      </w:tr>
    </w:tbl>
    <w:p w14:paraId="6EA6AE55" w14:textId="77777777" w:rsidR="001B3E40" w:rsidRPr="00487C8C" w:rsidRDefault="001B3E40" w:rsidP="001B3E40">
      <w:pPr>
        <w:spacing w:after="0"/>
        <w:jc w:val="both"/>
        <w:rPr>
          <w:rFonts w:cstheme="minorHAnsi"/>
          <w:lang w:val="fr-FR"/>
        </w:rPr>
      </w:pPr>
    </w:p>
    <w:p w14:paraId="5A74ED02" w14:textId="5BB8E7EC" w:rsidR="00520906" w:rsidRPr="00487C8C" w:rsidRDefault="00520906" w:rsidP="001472F6">
      <w:pPr>
        <w:tabs>
          <w:tab w:val="left" w:pos="360"/>
        </w:tabs>
        <w:suppressAutoHyphens/>
        <w:spacing w:line="240" w:lineRule="auto"/>
        <w:jc w:val="both"/>
        <w:rPr>
          <w:rFonts w:eastAsia="Times New Roman" w:cstheme="minorHAnsi"/>
          <w:lang w:val="fr-FR" w:eastAsia="ar-SA"/>
        </w:rPr>
      </w:pPr>
      <w:r w:rsidRPr="00487C8C">
        <w:rPr>
          <w:rFonts w:eastAsia="Times New Roman" w:cstheme="minorHAnsi"/>
          <w:lang w:val="fr-FR" w:eastAsia="ar-SA"/>
        </w:rPr>
        <w:t xml:space="preserve">Un contrat initial de 12 mois sera proposé avec une allocation de base mensuelle de </w:t>
      </w:r>
      <w:r w:rsidR="00560472" w:rsidRPr="00487C8C">
        <w:rPr>
          <w:rFonts w:eastAsia="Times New Roman" w:cstheme="minorHAnsi"/>
          <w:lang w:val="fr-FR" w:eastAsia="ar-SA"/>
        </w:rPr>
        <w:t>247</w:t>
      </w:r>
      <w:r w:rsidRPr="00487C8C">
        <w:rPr>
          <w:rFonts w:eastAsia="Times New Roman" w:cstheme="minorHAnsi"/>
          <w:lang w:val="fr-FR" w:eastAsia="ar-SA"/>
        </w:rPr>
        <w:t>,5 USD ou son équivalent en monnaie locale. D'autres allocations prévues dans les Conditions de service des volontaires de la CEDEAO seront également versées.</w:t>
      </w:r>
    </w:p>
    <w:p w14:paraId="1C01D255" w14:textId="03F14B3E" w:rsidR="00085FF7" w:rsidRPr="00487C8C" w:rsidRDefault="00520906" w:rsidP="00316AF6">
      <w:pPr>
        <w:jc w:val="both"/>
        <w:rPr>
          <w:rFonts w:cstheme="minorHAnsi"/>
          <w:lang w:val="fr-FR"/>
        </w:rPr>
      </w:pPr>
      <w:r w:rsidRPr="00487C8C">
        <w:rPr>
          <w:rFonts w:eastAsia="Times New Roman" w:cstheme="minorHAnsi"/>
          <w:lang w:val="fr-FR" w:eastAsia="ar-SA"/>
        </w:rPr>
        <w:t>D'autres conditions de service telles que stipulées dans le Manuel des procédures de gestion et d'administration des PVC et le Manuel des conditions de service s'appliqueront.</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487C8C" w14:paraId="3DC642DA" w14:textId="77777777" w:rsidTr="0018436C">
        <w:tc>
          <w:tcPr>
            <w:tcW w:w="10260" w:type="dxa"/>
            <w:shd w:val="clear" w:color="auto" w:fill="E0E0E0"/>
          </w:tcPr>
          <w:p w14:paraId="0CEEBC9B" w14:textId="7EB7DCFD" w:rsidR="00085FF7" w:rsidRPr="00487C8C" w:rsidRDefault="00A80972" w:rsidP="0018436C">
            <w:pPr>
              <w:spacing w:after="0"/>
              <w:jc w:val="both"/>
              <w:rPr>
                <w:rFonts w:cstheme="minorHAnsi"/>
                <w:b/>
                <w:color w:val="000000"/>
                <w:lang w:val="fr-FR"/>
              </w:rPr>
            </w:pPr>
            <w:r w:rsidRPr="00487C8C">
              <w:rPr>
                <w:rFonts w:cstheme="minorHAnsi"/>
                <w:b/>
                <w:color w:val="000000"/>
                <w:lang w:val="fr-FR"/>
              </w:rPr>
              <w:t>X</w:t>
            </w:r>
            <w:r w:rsidR="00085FF7" w:rsidRPr="00487C8C">
              <w:rPr>
                <w:rFonts w:cstheme="minorHAnsi"/>
                <w:b/>
                <w:color w:val="000000"/>
                <w:lang w:val="fr-FR"/>
              </w:rPr>
              <w:t xml:space="preserve">. </w:t>
            </w:r>
            <w:r w:rsidR="00316AF6" w:rsidRPr="00487C8C">
              <w:rPr>
                <w:rFonts w:cstheme="minorHAnsi"/>
                <w:b/>
                <w:color w:val="000000"/>
                <w:lang w:val="fr-FR"/>
              </w:rPr>
              <w:t xml:space="preserve">Autres </w:t>
            </w:r>
            <w:r w:rsidR="00085FF7" w:rsidRPr="00487C8C">
              <w:rPr>
                <w:rFonts w:cstheme="minorHAnsi"/>
                <w:b/>
                <w:color w:val="000000"/>
                <w:lang w:val="fr-FR"/>
              </w:rPr>
              <w:t>Conditions</w:t>
            </w:r>
          </w:p>
        </w:tc>
      </w:tr>
    </w:tbl>
    <w:p w14:paraId="2E514D7E" w14:textId="77777777" w:rsidR="001B3E40" w:rsidRPr="00487C8C" w:rsidRDefault="001B3E40" w:rsidP="001B3E40">
      <w:pPr>
        <w:spacing w:after="0"/>
        <w:jc w:val="both"/>
        <w:rPr>
          <w:rFonts w:cstheme="minorHAnsi"/>
          <w:lang w:val="fr-FR"/>
        </w:rPr>
      </w:pPr>
    </w:p>
    <w:p w14:paraId="05AD1C16" w14:textId="501CF376" w:rsidR="00560472" w:rsidRPr="00487C8C" w:rsidRDefault="00560472" w:rsidP="00E714FC">
      <w:pPr>
        <w:spacing w:after="120" w:line="240" w:lineRule="auto"/>
        <w:jc w:val="both"/>
        <w:rPr>
          <w:rFonts w:cstheme="minorHAnsi"/>
          <w:color w:val="000000"/>
          <w:lang w:val="fr-FR"/>
        </w:rPr>
      </w:pPr>
      <w:r w:rsidRPr="00487C8C">
        <w:rPr>
          <w:rFonts w:cstheme="minorHAnsi"/>
          <w:color w:val="000000"/>
          <w:lang w:val="fr-FR"/>
        </w:rPr>
        <w:t xml:space="preserve">Le poste est ouvert aux </w:t>
      </w:r>
      <w:r w:rsidR="0028035B" w:rsidRPr="0028035B">
        <w:rPr>
          <w:rFonts w:cstheme="minorHAnsi"/>
          <w:b/>
          <w:bCs/>
          <w:color w:val="000000"/>
          <w:lang w:val="fr-FR"/>
        </w:rPr>
        <w:t xml:space="preserve">SEULS </w:t>
      </w:r>
      <w:r w:rsidRPr="00487C8C">
        <w:rPr>
          <w:rFonts w:cstheme="minorHAnsi"/>
          <w:color w:val="000000"/>
          <w:lang w:val="fr-FR"/>
        </w:rPr>
        <w:t>ressortissants Guinéen</w:t>
      </w:r>
      <w:r w:rsidR="00A12258">
        <w:rPr>
          <w:rFonts w:cstheme="minorHAnsi"/>
          <w:color w:val="000000"/>
          <w:lang w:val="fr-FR"/>
        </w:rPr>
        <w:t>s</w:t>
      </w:r>
      <w:r w:rsidRPr="00487C8C">
        <w:rPr>
          <w:rFonts w:cstheme="minorHAnsi"/>
          <w:color w:val="000000"/>
          <w:lang w:val="fr-FR"/>
        </w:rPr>
        <w:t xml:space="preserve"> âgés d'au plus 35 ans à la date de recrutement.</w:t>
      </w:r>
    </w:p>
    <w:p w14:paraId="5D1B1D3B" w14:textId="13AA80BC" w:rsidR="00560472" w:rsidRPr="00487C8C" w:rsidRDefault="00560472" w:rsidP="00E714FC">
      <w:pPr>
        <w:spacing w:after="120" w:line="240" w:lineRule="auto"/>
        <w:jc w:val="both"/>
        <w:rPr>
          <w:rFonts w:cstheme="minorHAnsi"/>
          <w:color w:val="000000"/>
          <w:lang w:val="fr-FR"/>
        </w:rPr>
      </w:pPr>
      <w:r w:rsidRPr="00487C8C">
        <w:rPr>
          <w:rFonts w:cstheme="minorHAnsi"/>
          <w:color w:val="000000"/>
          <w:lang w:val="fr-FR"/>
        </w:rPr>
        <w:t xml:space="preserve">Ce poste est considéré comme un poste de </w:t>
      </w:r>
      <w:r w:rsidR="00A12258">
        <w:rPr>
          <w:rFonts w:cstheme="minorHAnsi"/>
          <w:color w:val="000000"/>
          <w:lang w:val="fr-FR"/>
        </w:rPr>
        <w:t>volontaire</w:t>
      </w:r>
      <w:r w:rsidRPr="00487C8C">
        <w:rPr>
          <w:rFonts w:cstheme="minorHAnsi"/>
          <w:color w:val="000000"/>
          <w:lang w:val="fr-FR"/>
        </w:rPr>
        <w:t xml:space="preserve"> national de la CEDEAO non familial.</w:t>
      </w:r>
    </w:p>
    <w:p w14:paraId="743D44D6" w14:textId="77777777" w:rsidR="00560472" w:rsidRPr="00487C8C" w:rsidRDefault="00560472" w:rsidP="00E714FC">
      <w:pPr>
        <w:spacing w:after="120" w:line="240" w:lineRule="auto"/>
        <w:jc w:val="both"/>
        <w:rPr>
          <w:rFonts w:cstheme="minorHAnsi"/>
          <w:color w:val="000000"/>
          <w:lang w:val="fr-FR"/>
        </w:rPr>
      </w:pPr>
      <w:r w:rsidRPr="00487C8C">
        <w:rPr>
          <w:rFonts w:cstheme="minorHAnsi"/>
          <w:color w:val="000000"/>
          <w:lang w:val="fr-FR"/>
        </w:rPr>
        <w:t>La CEDEAO s'engage à promouvoir l'égalité et l'équité entre les sexes. À cette fin, les candidates sont fortement encouragées.</w:t>
      </w:r>
    </w:p>
    <w:p w14:paraId="11A31B82" w14:textId="77777777" w:rsidR="00560472" w:rsidRPr="00487C8C" w:rsidRDefault="00560472" w:rsidP="00E714FC">
      <w:pPr>
        <w:spacing w:after="120" w:line="240" w:lineRule="auto"/>
        <w:jc w:val="both"/>
        <w:rPr>
          <w:rFonts w:cstheme="minorHAnsi"/>
          <w:color w:val="000000"/>
          <w:lang w:val="fr-FR"/>
        </w:rPr>
      </w:pPr>
      <w:r w:rsidRPr="00487C8C">
        <w:rPr>
          <w:rFonts w:cstheme="minorHAnsi"/>
          <w:color w:val="000000"/>
          <w:lang w:val="fr-FR"/>
        </w:rPr>
        <w:t xml:space="preserve">La CEDEAO se réserve le droit de mettre fin au processus de recrutement sans préavis. </w:t>
      </w:r>
    </w:p>
    <w:p w14:paraId="253D13BC" w14:textId="62EF4E7E" w:rsidR="009933E2" w:rsidRPr="00487C8C" w:rsidRDefault="004F0EB4" w:rsidP="00E714FC">
      <w:pPr>
        <w:spacing w:after="120" w:line="240" w:lineRule="auto"/>
        <w:jc w:val="both"/>
        <w:rPr>
          <w:rFonts w:cstheme="minorHAnsi"/>
          <w:b/>
          <w:lang w:val="fr-FR"/>
        </w:rPr>
      </w:pPr>
      <w:r w:rsidRPr="00487C8C">
        <w:rPr>
          <w:rFonts w:eastAsia="Times New Roman" w:cstheme="minorHAnsi"/>
          <w:b/>
          <w:bCs/>
          <w:lang w:val="fr-FR" w:eastAsia="ar-SA"/>
        </w:rPr>
        <w:t>SEULS LES CANDIDATS PRÉSÉLECTIONNÉS SERONT CONTACTÉS</w:t>
      </w:r>
    </w:p>
    <w:sectPr w:rsidR="009933E2" w:rsidRPr="00487C8C" w:rsidSect="006D113B">
      <w:headerReference w:type="default" r:id="rId10"/>
      <w:footerReference w:type="default" r:id="rId11"/>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CFC9D" w14:textId="77777777" w:rsidR="00541ACF" w:rsidRDefault="00541ACF" w:rsidP="00F35B48">
      <w:pPr>
        <w:spacing w:after="0" w:line="240" w:lineRule="auto"/>
      </w:pPr>
      <w:r>
        <w:separator/>
      </w:r>
    </w:p>
  </w:endnote>
  <w:endnote w:type="continuationSeparator" w:id="0">
    <w:p w14:paraId="6FE2117B" w14:textId="77777777" w:rsidR="00541ACF" w:rsidRDefault="00541ACF" w:rsidP="00F35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670864"/>
      <w:docPartObj>
        <w:docPartGallery w:val="Page Numbers (Bottom of Page)"/>
        <w:docPartUnique/>
      </w:docPartObj>
    </w:sdtPr>
    <w:sdtEndPr/>
    <w:sdtContent>
      <w:sdt>
        <w:sdtPr>
          <w:id w:val="-1769616900"/>
          <w:docPartObj>
            <w:docPartGallery w:val="Page Numbers (Top of Page)"/>
            <w:docPartUnique/>
          </w:docPartObj>
        </w:sdtPr>
        <w:sdtEndPr/>
        <w:sdtContent>
          <w:p w14:paraId="32072F14" w14:textId="6CA27CC4" w:rsidR="003F3A84" w:rsidRDefault="003F3A8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370A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370AC">
              <w:rPr>
                <w:b/>
                <w:bCs/>
                <w:noProof/>
              </w:rPr>
              <w:t>1</w:t>
            </w:r>
            <w:r>
              <w:rPr>
                <w:b/>
                <w:bCs/>
                <w:sz w:val="24"/>
                <w:szCs w:val="24"/>
              </w:rPr>
              <w:fldChar w:fldCharType="end"/>
            </w:r>
          </w:p>
        </w:sdtContent>
      </w:sdt>
    </w:sdtContent>
  </w:sdt>
  <w:p w14:paraId="1F44DFC7" w14:textId="75434DA8" w:rsidR="001B02A1" w:rsidRDefault="001B0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67FC8" w14:textId="77777777" w:rsidR="00541ACF" w:rsidRDefault="00541ACF" w:rsidP="00F35B48">
      <w:pPr>
        <w:spacing w:after="0" w:line="240" w:lineRule="auto"/>
      </w:pPr>
      <w:r>
        <w:separator/>
      </w:r>
    </w:p>
  </w:footnote>
  <w:footnote w:type="continuationSeparator" w:id="0">
    <w:p w14:paraId="20DE30CC" w14:textId="77777777" w:rsidR="00541ACF" w:rsidRDefault="00541ACF" w:rsidP="00F35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3B358" w14:textId="71B0F3A4" w:rsidR="00F35B48" w:rsidRDefault="00F35B48">
    <w:pPr>
      <w:pStyle w:val="Header"/>
    </w:pPr>
    <w:r w:rsidRPr="00201A95">
      <w:rPr>
        <w:noProof/>
        <w:lang w:val="en-GB" w:eastAsia="en-GB"/>
      </w:rPr>
      <w:drawing>
        <wp:inline distT="0" distB="0" distL="0" distR="0" wp14:anchorId="49D3FA1E" wp14:editId="642F2A36">
          <wp:extent cx="1762125" cy="5600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25386" cy="580144"/>
                  </a:xfrm>
                  <a:prstGeom prst="rect">
                    <a:avLst/>
                  </a:prstGeom>
                  <a:noFill/>
                  <a:ln w="9525">
                    <a:noFill/>
                    <a:miter lim="800000"/>
                    <a:headEnd/>
                    <a:tailEnd/>
                  </a:ln>
                </pic:spPr>
              </pic:pic>
            </a:graphicData>
          </a:graphic>
        </wp:inline>
      </w:drawing>
    </w:r>
  </w:p>
  <w:p w14:paraId="2C7FBE3C" w14:textId="70F89621" w:rsidR="000038C9" w:rsidRPr="000038C9" w:rsidRDefault="000038C9">
    <w:pPr>
      <w:pStyle w:val="Header"/>
      <w:rPr>
        <w:b/>
        <w:bCs/>
      </w:rPr>
    </w:pPr>
    <w:r w:rsidRPr="000038C9">
      <w:rPr>
        <w:b/>
        <w:bCs/>
      </w:rPr>
      <w:t>Passion. Motivation. Action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37F5"/>
    <w:multiLevelType w:val="multilevel"/>
    <w:tmpl w:val="493AB69E"/>
    <w:lvl w:ilvl="0">
      <w:start w:val="1"/>
      <w:numFmt w:val="bullet"/>
      <w:lvlText w:val=""/>
      <w:lvlJc w:val="left"/>
      <w:pPr>
        <w:tabs>
          <w:tab w:val="num" w:pos="720"/>
        </w:tabs>
        <w:ind w:left="720" w:hanging="360"/>
      </w:pPr>
      <w:rPr>
        <w:rFonts w:ascii="Symbol" w:hAnsi="Symbol" w:hint="default"/>
        <w:sz w:val="20"/>
      </w:rPr>
    </w:lvl>
    <w:lvl w:ilvl="1">
      <w:start w:val="6"/>
      <w:numFmt w:val="lowerLetter"/>
      <w:lvlText w:val="%2."/>
      <w:lvlJc w:val="left"/>
      <w:pPr>
        <w:ind w:left="1440" w:hanging="360"/>
      </w:pPr>
      <w:rPr>
        <w:rFonts w:hint="default"/>
      </w:rPr>
    </w:lvl>
    <w:lvl w:ilvl="2">
      <w:start w:val="3"/>
      <w:numFmt w:val="upperRoman"/>
      <w:lvlText w:val="%3&gt;"/>
      <w:lvlJc w:val="left"/>
      <w:pPr>
        <w:ind w:left="2520" w:hanging="720"/>
      </w:pPr>
      <w:rPr>
        <w:rFonts w:hint="default"/>
      </w:rPr>
    </w:lvl>
    <w:lvl w:ilvl="3">
      <w:start w:val="1"/>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22E36"/>
    <w:multiLevelType w:val="hybridMultilevel"/>
    <w:tmpl w:val="E5627D98"/>
    <w:lvl w:ilvl="0" w:tplc="AC90C45E">
      <w:start w:val="4"/>
      <w:numFmt w:val="bullet"/>
      <w:lvlText w:val="-"/>
      <w:lvlJc w:val="left"/>
      <w:pPr>
        <w:ind w:left="786"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DC118D"/>
    <w:multiLevelType w:val="hybridMultilevel"/>
    <w:tmpl w:val="FCFE5BE4"/>
    <w:lvl w:ilvl="0" w:tplc="1D94085C">
      <w:start w:val="4"/>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ACF7F78"/>
    <w:multiLevelType w:val="hybridMultilevel"/>
    <w:tmpl w:val="C854B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E42D05"/>
    <w:multiLevelType w:val="multilevel"/>
    <w:tmpl w:val="A8E255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0794BE7"/>
    <w:multiLevelType w:val="hybridMultilevel"/>
    <w:tmpl w:val="7D70D43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3CC21F0E"/>
    <w:multiLevelType w:val="multilevel"/>
    <w:tmpl w:val="4D48368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FB41FE0"/>
    <w:multiLevelType w:val="hybridMultilevel"/>
    <w:tmpl w:val="15C21CFE"/>
    <w:lvl w:ilvl="0" w:tplc="1D94085C">
      <w:start w:val="4"/>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39275D8"/>
    <w:multiLevelType w:val="hybridMultilevel"/>
    <w:tmpl w:val="5FF0E25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B8D338A"/>
    <w:multiLevelType w:val="hybridMultilevel"/>
    <w:tmpl w:val="8E6EA966"/>
    <w:lvl w:ilvl="0" w:tplc="0809000F">
      <w:start w:val="1"/>
      <w:numFmt w:val="decimal"/>
      <w:lvlText w:val="%1."/>
      <w:lvlJc w:val="left"/>
      <w:pPr>
        <w:ind w:left="1800" w:hanging="360"/>
      </w:pPr>
      <w:rPr>
        <w:rFonts w:cs="Times New Roman"/>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10" w15:restartNumberingAfterBreak="0">
    <w:nsid w:val="523F08B5"/>
    <w:multiLevelType w:val="hybridMultilevel"/>
    <w:tmpl w:val="72DA94D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1" w15:restartNumberingAfterBreak="0">
    <w:nsid w:val="60863680"/>
    <w:multiLevelType w:val="hybridMultilevel"/>
    <w:tmpl w:val="93C8E5A8"/>
    <w:lvl w:ilvl="0" w:tplc="A49ED81E">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982772C"/>
    <w:multiLevelType w:val="hybridMultilevel"/>
    <w:tmpl w:val="455A1E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DAD4489"/>
    <w:multiLevelType w:val="hybridMultilevel"/>
    <w:tmpl w:val="F12E39AC"/>
    <w:lvl w:ilvl="0" w:tplc="08090005">
      <w:start w:val="1"/>
      <w:numFmt w:val="bullet"/>
      <w:lvlText w:val=""/>
      <w:lvlJc w:val="left"/>
      <w:pPr>
        <w:ind w:left="360" w:hanging="360"/>
      </w:pPr>
      <w:rPr>
        <w:rFonts w:ascii="Wingdings" w:hAnsi="Wingding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E1D3010"/>
    <w:multiLevelType w:val="hybridMultilevel"/>
    <w:tmpl w:val="F17CCAF8"/>
    <w:lvl w:ilvl="0" w:tplc="2EAAA6B2">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3926B31"/>
    <w:multiLevelType w:val="hybridMultilevel"/>
    <w:tmpl w:val="2E12A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7911CE"/>
    <w:multiLevelType w:val="hybridMultilevel"/>
    <w:tmpl w:val="C6042D0E"/>
    <w:lvl w:ilvl="0" w:tplc="64D8331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7D5755DA"/>
    <w:multiLevelType w:val="multilevel"/>
    <w:tmpl w:val="F948D924"/>
    <w:lvl w:ilvl="0">
      <w:start w:val="1"/>
      <w:numFmt w:val="bullet"/>
      <w:lvlText w:val=""/>
      <w:lvlJc w:val="left"/>
      <w:pPr>
        <w:tabs>
          <w:tab w:val="num" w:pos="720"/>
        </w:tabs>
        <w:ind w:left="720" w:hanging="360"/>
      </w:pPr>
      <w:rPr>
        <w:rFonts w:ascii="Symbol" w:hAnsi="Symbol" w:hint="default"/>
        <w:sz w:val="20"/>
      </w:rPr>
    </w:lvl>
    <w:lvl w:ilvl="1">
      <w:start w:val="3"/>
      <w:numFmt w:val="lowerLetter"/>
      <w:lvlText w:val="%2."/>
      <w:lvlJc w:val="left"/>
      <w:pPr>
        <w:ind w:left="1440" w:hanging="360"/>
      </w:pPr>
      <w:rPr>
        <w:rFonts w:hint="default"/>
      </w:rPr>
    </w:lvl>
    <w:lvl w:ilvl="2">
      <w:start w:val="1"/>
      <w:numFmt w:val="upperRoman"/>
      <w:lvlText w:val="%3."/>
      <w:lvlJc w:val="left"/>
      <w:pPr>
        <w:ind w:left="2520" w:hanging="720"/>
      </w:pPr>
      <w:rPr>
        <w:rFonts w:hint="default"/>
      </w:rPr>
    </w:lvl>
    <w:lvl w:ilvl="3">
      <w:start w:val="1"/>
      <w:numFmt w:val="lowerLetter"/>
      <w:lvlText w:val="%4)"/>
      <w:lvlJc w:val="left"/>
      <w:pPr>
        <w:ind w:left="2880" w:hanging="360"/>
      </w:pPr>
      <w:rPr>
        <w:rFonts w:hint="default"/>
        <w:u w:val="single"/>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2513919">
    <w:abstractNumId w:val="15"/>
  </w:num>
  <w:num w:numId="2" w16cid:durableId="993294413">
    <w:abstractNumId w:val="7"/>
  </w:num>
  <w:num w:numId="3" w16cid:durableId="215775574">
    <w:abstractNumId w:val="1"/>
  </w:num>
  <w:num w:numId="4" w16cid:durableId="1547525213">
    <w:abstractNumId w:val="11"/>
  </w:num>
  <w:num w:numId="5" w16cid:durableId="1364135576">
    <w:abstractNumId w:val="9"/>
  </w:num>
  <w:num w:numId="6" w16cid:durableId="1597788595">
    <w:abstractNumId w:val="2"/>
  </w:num>
  <w:num w:numId="7" w16cid:durableId="394550656">
    <w:abstractNumId w:val="13"/>
  </w:num>
  <w:num w:numId="8" w16cid:durableId="1064987121">
    <w:abstractNumId w:val="8"/>
  </w:num>
  <w:num w:numId="9" w16cid:durableId="1871145443">
    <w:abstractNumId w:val="3"/>
  </w:num>
  <w:num w:numId="10" w16cid:durableId="547105129">
    <w:abstractNumId w:val="12"/>
  </w:num>
  <w:num w:numId="11" w16cid:durableId="2013796929">
    <w:abstractNumId w:val="10"/>
  </w:num>
  <w:num w:numId="12" w16cid:durableId="1853641294">
    <w:abstractNumId w:val="5"/>
  </w:num>
  <w:num w:numId="13" w16cid:durableId="868880799">
    <w:abstractNumId w:val="16"/>
  </w:num>
  <w:num w:numId="14" w16cid:durableId="337118368">
    <w:abstractNumId w:val="4"/>
  </w:num>
  <w:num w:numId="15" w16cid:durableId="503058920">
    <w:abstractNumId w:val="6"/>
  </w:num>
  <w:num w:numId="16" w16cid:durableId="605579637">
    <w:abstractNumId w:val="17"/>
  </w:num>
  <w:num w:numId="17" w16cid:durableId="325598955">
    <w:abstractNumId w:val="14"/>
  </w:num>
  <w:num w:numId="18" w16cid:durableId="476798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FF7"/>
    <w:rsid w:val="000038C9"/>
    <w:rsid w:val="00006682"/>
    <w:rsid w:val="000123B7"/>
    <w:rsid w:val="00024619"/>
    <w:rsid w:val="00026F35"/>
    <w:rsid w:val="00042A00"/>
    <w:rsid w:val="0004414C"/>
    <w:rsid w:val="00062032"/>
    <w:rsid w:val="00067197"/>
    <w:rsid w:val="00083E00"/>
    <w:rsid w:val="000848C0"/>
    <w:rsid w:val="00085FF7"/>
    <w:rsid w:val="000915B0"/>
    <w:rsid w:val="00095B92"/>
    <w:rsid w:val="000A0F9D"/>
    <w:rsid w:val="000A3452"/>
    <w:rsid w:val="000A4073"/>
    <w:rsid w:val="000A412A"/>
    <w:rsid w:val="000A4F0E"/>
    <w:rsid w:val="000A637B"/>
    <w:rsid w:val="000C010E"/>
    <w:rsid w:val="000C1ED9"/>
    <w:rsid w:val="000C50A6"/>
    <w:rsid w:val="000C52A9"/>
    <w:rsid w:val="000C63D6"/>
    <w:rsid w:val="000D278F"/>
    <w:rsid w:val="000E0C6F"/>
    <w:rsid w:val="000E4804"/>
    <w:rsid w:val="000E6435"/>
    <w:rsid w:val="00102A99"/>
    <w:rsid w:val="001226E7"/>
    <w:rsid w:val="00124692"/>
    <w:rsid w:val="00130AB9"/>
    <w:rsid w:val="00133DDE"/>
    <w:rsid w:val="001409F7"/>
    <w:rsid w:val="00143467"/>
    <w:rsid w:val="00143847"/>
    <w:rsid w:val="00145934"/>
    <w:rsid w:val="00153AF9"/>
    <w:rsid w:val="001639A8"/>
    <w:rsid w:val="001725C4"/>
    <w:rsid w:val="00177672"/>
    <w:rsid w:val="00180CAA"/>
    <w:rsid w:val="00186A83"/>
    <w:rsid w:val="00197472"/>
    <w:rsid w:val="001A4897"/>
    <w:rsid w:val="001B02A1"/>
    <w:rsid w:val="001B3E40"/>
    <w:rsid w:val="001B4940"/>
    <w:rsid w:val="001B62F4"/>
    <w:rsid w:val="001C54B0"/>
    <w:rsid w:val="001D010C"/>
    <w:rsid w:val="001D2195"/>
    <w:rsid w:val="001D6E91"/>
    <w:rsid w:val="001F7D99"/>
    <w:rsid w:val="00203A30"/>
    <w:rsid w:val="002068AE"/>
    <w:rsid w:val="002147ED"/>
    <w:rsid w:val="002248B9"/>
    <w:rsid w:val="0023142C"/>
    <w:rsid w:val="002424A9"/>
    <w:rsid w:val="00250398"/>
    <w:rsid w:val="002563B4"/>
    <w:rsid w:val="00261409"/>
    <w:rsid w:val="0026149B"/>
    <w:rsid w:val="00271A52"/>
    <w:rsid w:val="002732A9"/>
    <w:rsid w:val="0028003A"/>
    <w:rsid w:val="0028035B"/>
    <w:rsid w:val="002832FD"/>
    <w:rsid w:val="00283FAE"/>
    <w:rsid w:val="00285DA7"/>
    <w:rsid w:val="00292D6D"/>
    <w:rsid w:val="002938C0"/>
    <w:rsid w:val="00293D17"/>
    <w:rsid w:val="002946BE"/>
    <w:rsid w:val="00296432"/>
    <w:rsid w:val="002A0ADE"/>
    <w:rsid w:val="002A3497"/>
    <w:rsid w:val="002B0672"/>
    <w:rsid w:val="002C32A7"/>
    <w:rsid w:val="002C4CF9"/>
    <w:rsid w:val="002C70AD"/>
    <w:rsid w:val="002D3A32"/>
    <w:rsid w:val="002D4544"/>
    <w:rsid w:val="002D5673"/>
    <w:rsid w:val="002E101D"/>
    <w:rsid w:val="002E2BCC"/>
    <w:rsid w:val="002F1094"/>
    <w:rsid w:val="002F36F9"/>
    <w:rsid w:val="00303895"/>
    <w:rsid w:val="00312DBD"/>
    <w:rsid w:val="00313CE5"/>
    <w:rsid w:val="00314064"/>
    <w:rsid w:val="00316AF6"/>
    <w:rsid w:val="00316B68"/>
    <w:rsid w:val="003237F2"/>
    <w:rsid w:val="00335981"/>
    <w:rsid w:val="00340685"/>
    <w:rsid w:val="00340A11"/>
    <w:rsid w:val="00352157"/>
    <w:rsid w:val="003527C6"/>
    <w:rsid w:val="00352ACE"/>
    <w:rsid w:val="00357C2F"/>
    <w:rsid w:val="0036464C"/>
    <w:rsid w:val="00371823"/>
    <w:rsid w:val="003729A3"/>
    <w:rsid w:val="003909B0"/>
    <w:rsid w:val="003A2878"/>
    <w:rsid w:val="003A71BE"/>
    <w:rsid w:val="003A7F45"/>
    <w:rsid w:val="003B130B"/>
    <w:rsid w:val="003C4552"/>
    <w:rsid w:val="003C4C60"/>
    <w:rsid w:val="003E0041"/>
    <w:rsid w:val="003E0AE6"/>
    <w:rsid w:val="003E271D"/>
    <w:rsid w:val="003F3A84"/>
    <w:rsid w:val="003F3D29"/>
    <w:rsid w:val="0040035C"/>
    <w:rsid w:val="00410601"/>
    <w:rsid w:val="00421AC1"/>
    <w:rsid w:val="004223F2"/>
    <w:rsid w:val="00424159"/>
    <w:rsid w:val="00434DD4"/>
    <w:rsid w:val="00436BDC"/>
    <w:rsid w:val="00437ECD"/>
    <w:rsid w:val="0044343D"/>
    <w:rsid w:val="0044414D"/>
    <w:rsid w:val="00453E36"/>
    <w:rsid w:val="0046138B"/>
    <w:rsid w:val="00467361"/>
    <w:rsid w:val="00471D6D"/>
    <w:rsid w:val="004854C1"/>
    <w:rsid w:val="004870C2"/>
    <w:rsid w:val="00487C8C"/>
    <w:rsid w:val="00493AAA"/>
    <w:rsid w:val="004961AF"/>
    <w:rsid w:val="00497C0F"/>
    <w:rsid w:val="00497EAD"/>
    <w:rsid w:val="004A6D01"/>
    <w:rsid w:val="004A704F"/>
    <w:rsid w:val="004C609F"/>
    <w:rsid w:val="004D5CFB"/>
    <w:rsid w:val="004D7A13"/>
    <w:rsid w:val="004F0EB4"/>
    <w:rsid w:val="004F61C5"/>
    <w:rsid w:val="00520906"/>
    <w:rsid w:val="00540C6B"/>
    <w:rsid w:val="0054186E"/>
    <w:rsid w:val="00541ACF"/>
    <w:rsid w:val="005464B9"/>
    <w:rsid w:val="00551D28"/>
    <w:rsid w:val="00551F2D"/>
    <w:rsid w:val="00552167"/>
    <w:rsid w:val="005540C9"/>
    <w:rsid w:val="005548E3"/>
    <w:rsid w:val="00560472"/>
    <w:rsid w:val="00571BEE"/>
    <w:rsid w:val="00573055"/>
    <w:rsid w:val="00580568"/>
    <w:rsid w:val="00585F6E"/>
    <w:rsid w:val="00590125"/>
    <w:rsid w:val="005A279F"/>
    <w:rsid w:val="005A5C44"/>
    <w:rsid w:val="005A635A"/>
    <w:rsid w:val="005A6DC1"/>
    <w:rsid w:val="005A7ED0"/>
    <w:rsid w:val="005B6825"/>
    <w:rsid w:val="005D2C20"/>
    <w:rsid w:val="005E1618"/>
    <w:rsid w:val="005F3112"/>
    <w:rsid w:val="005F6F44"/>
    <w:rsid w:val="006026CB"/>
    <w:rsid w:val="00603E65"/>
    <w:rsid w:val="006053E9"/>
    <w:rsid w:val="0061330C"/>
    <w:rsid w:val="0062583F"/>
    <w:rsid w:val="0062733C"/>
    <w:rsid w:val="00640848"/>
    <w:rsid w:val="00655A7C"/>
    <w:rsid w:val="00667903"/>
    <w:rsid w:val="006724C8"/>
    <w:rsid w:val="006752E5"/>
    <w:rsid w:val="006777B6"/>
    <w:rsid w:val="00682117"/>
    <w:rsid w:val="00684804"/>
    <w:rsid w:val="00686EC1"/>
    <w:rsid w:val="00693866"/>
    <w:rsid w:val="006A0B03"/>
    <w:rsid w:val="006B31AB"/>
    <w:rsid w:val="006C0760"/>
    <w:rsid w:val="006C73E3"/>
    <w:rsid w:val="006D113B"/>
    <w:rsid w:val="006E1F8D"/>
    <w:rsid w:val="006F05F7"/>
    <w:rsid w:val="0070736F"/>
    <w:rsid w:val="0071619C"/>
    <w:rsid w:val="00721283"/>
    <w:rsid w:val="007300CC"/>
    <w:rsid w:val="00731ED5"/>
    <w:rsid w:val="007445F6"/>
    <w:rsid w:val="00747610"/>
    <w:rsid w:val="00754568"/>
    <w:rsid w:val="0075516F"/>
    <w:rsid w:val="00765F53"/>
    <w:rsid w:val="00771052"/>
    <w:rsid w:val="007733CF"/>
    <w:rsid w:val="00785332"/>
    <w:rsid w:val="00787B7F"/>
    <w:rsid w:val="00787EE0"/>
    <w:rsid w:val="007933BF"/>
    <w:rsid w:val="007A70CA"/>
    <w:rsid w:val="007B317D"/>
    <w:rsid w:val="007C130D"/>
    <w:rsid w:val="007C6FB0"/>
    <w:rsid w:val="007C792A"/>
    <w:rsid w:val="007D07CF"/>
    <w:rsid w:val="007D4501"/>
    <w:rsid w:val="007E071A"/>
    <w:rsid w:val="007E3A5A"/>
    <w:rsid w:val="007F0557"/>
    <w:rsid w:val="007F5338"/>
    <w:rsid w:val="007F561D"/>
    <w:rsid w:val="00801A34"/>
    <w:rsid w:val="0081101C"/>
    <w:rsid w:val="0081116A"/>
    <w:rsid w:val="0081285B"/>
    <w:rsid w:val="00812E49"/>
    <w:rsid w:val="0082074F"/>
    <w:rsid w:val="00823622"/>
    <w:rsid w:val="008238D7"/>
    <w:rsid w:val="008273D3"/>
    <w:rsid w:val="00827C15"/>
    <w:rsid w:val="00831681"/>
    <w:rsid w:val="00841D11"/>
    <w:rsid w:val="00842382"/>
    <w:rsid w:val="008537F5"/>
    <w:rsid w:val="00857C99"/>
    <w:rsid w:val="0086342B"/>
    <w:rsid w:val="00866D04"/>
    <w:rsid w:val="008724D8"/>
    <w:rsid w:val="00872E4D"/>
    <w:rsid w:val="00873ABB"/>
    <w:rsid w:val="00882CFA"/>
    <w:rsid w:val="008846F7"/>
    <w:rsid w:val="00884D25"/>
    <w:rsid w:val="008944F8"/>
    <w:rsid w:val="00897256"/>
    <w:rsid w:val="008A54C4"/>
    <w:rsid w:val="008A64B1"/>
    <w:rsid w:val="008B512B"/>
    <w:rsid w:val="008C27E1"/>
    <w:rsid w:val="008E6CC5"/>
    <w:rsid w:val="008F5B0C"/>
    <w:rsid w:val="00901642"/>
    <w:rsid w:val="00904ACB"/>
    <w:rsid w:val="009065D6"/>
    <w:rsid w:val="00911B43"/>
    <w:rsid w:val="00912395"/>
    <w:rsid w:val="00915923"/>
    <w:rsid w:val="00923362"/>
    <w:rsid w:val="00946B99"/>
    <w:rsid w:val="00951887"/>
    <w:rsid w:val="00951AF2"/>
    <w:rsid w:val="00957922"/>
    <w:rsid w:val="00963EED"/>
    <w:rsid w:val="009661E9"/>
    <w:rsid w:val="009713FB"/>
    <w:rsid w:val="00983320"/>
    <w:rsid w:val="009869BB"/>
    <w:rsid w:val="0099191F"/>
    <w:rsid w:val="00991B33"/>
    <w:rsid w:val="009933E2"/>
    <w:rsid w:val="009962FA"/>
    <w:rsid w:val="009A299D"/>
    <w:rsid w:val="009A5408"/>
    <w:rsid w:val="009B1D21"/>
    <w:rsid w:val="009D6732"/>
    <w:rsid w:val="009F0A46"/>
    <w:rsid w:val="00A0163A"/>
    <w:rsid w:val="00A04074"/>
    <w:rsid w:val="00A12258"/>
    <w:rsid w:val="00A122A3"/>
    <w:rsid w:val="00A269D0"/>
    <w:rsid w:val="00A36B2C"/>
    <w:rsid w:val="00A53C6D"/>
    <w:rsid w:val="00A621A1"/>
    <w:rsid w:val="00A70B58"/>
    <w:rsid w:val="00A750CC"/>
    <w:rsid w:val="00A76867"/>
    <w:rsid w:val="00A77518"/>
    <w:rsid w:val="00A80972"/>
    <w:rsid w:val="00A834B3"/>
    <w:rsid w:val="00A8734D"/>
    <w:rsid w:val="00A9363F"/>
    <w:rsid w:val="00A95423"/>
    <w:rsid w:val="00AA461D"/>
    <w:rsid w:val="00AA6354"/>
    <w:rsid w:val="00AB1539"/>
    <w:rsid w:val="00AB50EA"/>
    <w:rsid w:val="00AC7744"/>
    <w:rsid w:val="00AD6A18"/>
    <w:rsid w:val="00AE14D2"/>
    <w:rsid w:val="00B00604"/>
    <w:rsid w:val="00B10106"/>
    <w:rsid w:val="00B12620"/>
    <w:rsid w:val="00B246A3"/>
    <w:rsid w:val="00B35E54"/>
    <w:rsid w:val="00B370AC"/>
    <w:rsid w:val="00B377A3"/>
    <w:rsid w:val="00B54ECB"/>
    <w:rsid w:val="00B564A0"/>
    <w:rsid w:val="00B61939"/>
    <w:rsid w:val="00B62515"/>
    <w:rsid w:val="00B63892"/>
    <w:rsid w:val="00B853B1"/>
    <w:rsid w:val="00B979A6"/>
    <w:rsid w:val="00BA3A53"/>
    <w:rsid w:val="00BA47E8"/>
    <w:rsid w:val="00BA64AE"/>
    <w:rsid w:val="00BB02C5"/>
    <w:rsid w:val="00BB4C77"/>
    <w:rsid w:val="00BB4DFF"/>
    <w:rsid w:val="00BC4487"/>
    <w:rsid w:val="00BE3ADF"/>
    <w:rsid w:val="00BE595C"/>
    <w:rsid w:val="00BE6674"/>
    <w:rsid w:val="00BF6158"/>
    <w:rsid w:val="00BF762C"/>
    <w:rsid w:val="00C06510"/>
    <w:rsid w:val="00C17390"/>
    <w:rsid w:val="00C211F6"/>
    <w:rsid w:val="00C342FE"/>
    <w:rsid w:val="00C500FE"/>
    <w:rsid w:val="00C515A0"/>
    <w:rsid w:val="00C564C1"/>
    <w:rsid w:val="00C56D08"/>
    <w:rsid w:val="00C6140A"/>
    <w:rsid w:val="00C62366"/>
    <w:rsid w:val="00C73780"/>
    <w:rsid w:val="00C76280"/>
    <w:rsid w:val="00C77807"/>
    <w:rsid w:val="00C83AC9"/>
    <w:rsid w:val="00CA6193"/>
    <w:rsid w:val="00CA7853"/>
    <w:rsid w:val="00CA7FC1"/>
    <w:rsid w:val="00CB2947"/>
    <w:rsid w:val="00CB4792"/>
    <w:rsid w:val="00CB70CF"/>
    <w:rsid w:val="00CC2564"/>
    <w:rsid w:val="00CC4571"/>
    <w:rsid w:val="00CD601D"/>
    <w:rsid w:val="00CF0FD9"/>
    <w:rsid w:val="00D06408"/>
    <w:rsid w:val="00D12AFC"/>
    <w:rsid w:val="00D362C3"/>
    <w:rsid w:val="00D60976"/>
    <w:rsid w:val="00D61B81"/>
    <w:rsid w:val="00D66A1F"/>
    <w:rsid w:val="00D67F23"/>
    <w:rsid w:val="00D77AFC"/>
    <w:rsid w:val="00D77BA1"/>
    <w:rsid w:val="00D80588"/>
    <w:rsid w:val="00D813F6"/>
    <w:rsid w:val="00DA0127"/>
    <w:rsid w:val="00DA4A80"/>
    <w:rsid w:val="00DA5E56"/>
    <w:rsid w:val="00DA7890"/>
    <w:rsid w:val="00DB5C0C"/>
    <w:rsid w:val="00DB5F41"/>
    <w:rsid w:val="00DC0164"/>
    <w:rsid w:val="00DC5603"/>
    <w:rsid w:val="00DC6C49"/>
    <w:rsid w:val="00DD3E03"/>
    <w:rsid w:val="00DE0AF1"/>
    <w:rsid w:val="00DE5359"/>
    <w:rsid w:val="00DE58EC"/>
    <w:rsid w:val="00DE7CAF"/>
    <w:rsid w:val="00DF0B29"/>
    <w:rsid w:val="00E0124A"/>
    <w:rsid w:val="00E123F4"/>
    <w:rsid w:val="00E12A64"/>
    <w:rsid w:val="00E21937"/>
    <w:rsid w:val="00E26954"/>
    <w:rsid w:val="00E277A4"/>
    <w:rsid w:val="00E45A8E"/>
    <w:rsid w:val="00E47859"/>
    <w:rsid w:val="00E62DE0"/>
    <w:rsid w:val="00E714FC"/>
    <w:rsid w:val="00E77B98"/>
    <w:rsid w:val="00E804A4"/>
    <w:rsid w:val="00E85E5C"/>
    <w:rsid w:val="00E92335"/>
    <w:rsid w:val="00EA43AC"/>
    <w:rsid w:val="00EA69A7"/>
    <w:rsid w:val="00EB21BB"/>
    <w:rsid w:val="00EB6F93"/>
    <w:rsid w:val="00EC3934"/>
    <w:rsid w:val="00EC64AF"/>
    <w:rsid w:val="00EC6C8D"/>
    <w:rsid w:val="00EC7514"/>
    <w:rsid w:val="00ED5390"/>
    <w:rsid w:val="00ED790F"/>
    <w:rsid w:val="00EE529C"/>
    <w:rsid w:val="00EE6B1E"/>
    <w:rsid w:val="00EF4656"/>
    <w:rsid w:val="00EF4EB8"/>
    <w:rsid w:val="00F10B6E"/>
    <w:rsid w:val="00F17657"/>
    <w:rsid w:val="00F27971"/>
    <w:rsid w:val="00F27D00"/>
    <w:rsid w:val="00F35B48"/>
    <w:rsid w:val="00F4070B"/>
    <w:rsid w:val="00F43717"/>
    <w:rsid w:val="00F450C3"/>
    <w:rsid w:val="00F45786"/>
    <w:rsid w:val="00F476AC"/>
    <w:rsid w:val="00F510D2"/>
    <w:rsid w:val="00F51C02"/>
    <w:rsid w:val="00F651CC"/>
    <w:rsid w:val="00F674C6"/>
    <w:rsid w:val="00F730CF"/>
    <w:rsid w:val="00F843C4"/>
    <w:rsid w:val="00FA4440"/>
    <w:rsid w:val="00FA6326"/>
    <w:rsid w:val="00FA6B4D"/>
    <w:rsid w:val="00FA7A66"/>
    <w:rsid w:val="00FB00B5"/>
    <w:rsid w:val="00FB55BA"/>
    <w:rsid w:val="00FC19D9"/>
    <w:rsid w:val="00FC3493"/>
    <w:rsid w:val="00FD6767"/>
    <w:rsid w:val="00FE1E3E"/>
    <w:rsid w:val="00FF671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D3679"/>
  <w15:chartTrackingRefBased/>
  <w15:docId w15:val="{06C50805-F2A9-49C4-A242-792DFBB4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FF7"/>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MESA Text 2,Standard 12 pt,Bullets,List Paragraph (numbered (a)),List Bulet"/>
    <w:basedOn w:val="Normal"/>
    <w:link w:val="ListParagraphChar"/>
    <w:uiPriority w:val="34"/>
    <w:qFormat/>
    <w:rsid w:val="00085FF7"/>
    <w:pPr>
      <w:ind w:left="720"/>
      <w:contextualSpacing/>
    </w:pPr>
  </w:style>
  <w:style w:type="paragraph" w:customStyle="1" w:styleId="Default">
    <w:name w:val="Default"/>
    <w:rsid w:val="00085FF7"/>
    <w:pPr>
      <w:autoSpaceDE w:val="0"/>
      <w:autoSpaceDN w:val="0"/>
      <w:adjustRightInd w:val="0"/>
      <w:spacing w:after="0" w:line="240" w:lineRule="auto"/>
    </w:pPr>
    <w:rPr>
      <w:rFonts w:ascii="Arial" w:hAnsi="Arial" w:cs="Arial"/>
      <w:color w:val="000000"/>
      <w:sz w:val="24"/>
      <w:szCs w:val="24"/>
      <w:lang w:val="en-US"/>
    </w:rPr>
  </w:style>
  <w:style w:type="character" w:styleId="Hyperlink">
    <w:name w:val="Hyperlink"/>
    <w:uiPriority w:val="99"/>
    <w:unhideWhenUsed/>
    <w:rsid w:val="00085FF7"/>
    <w:rPr>
      <w:color w:val="0563C1"/>
      <w:u w:val="single"/>
    </w:rPr>
  </w:style>
  <w:style w:type="paragraph" w:styleId="Header">
    <w:name w:val="header"/>
    <w:basedOn w:val="Normal"/>
    <w:link w:val="HeaderChar"/>
    <w:uiPriority w:val="99"/>
    <w:unhideWhenUsed/>
    <w:rsid w:val="00F35B4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5B48"/>
    <w:rPr>
      <w:lang w:val="en-US"/>
    </w:rPr>
  </w:style>
  <w:style w:type="paragraph" w:styleId="Footer">
    <w:name w:val="footer"/>
    <w:basedOn w:val="Normal"/>
    <w:link w:val="FooterChar"/>
    <w:uiPriority w:val="99"/>
    <w:unhideWhenUsed/>
    <w:rsid w:val="00F35B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5B48"/>
    <w:rPr>
      <w:lang w:val="en-US"/>
    </w:rPr>
  </w:style>
  <w:style w:type="paragraph" w:styleId="BalloonText">
    <w:name w:val="Balloon Text"/>
    <w:basedOn w:val="Normal"/>
    <w:link w:val="BalloonTextChar"/>
    <w:uiPriority w:val="99"/>
    <w:semiHidden/>
    <w:unhideWhenUsed/>
    <w:rsid w:val="00D61B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B81"/>
    <w:rPr>
      <w:rFonts w:ascii="Segoe UI" w:hAnsi="Segoe UI" w:cs="Segoe UI"/>
      <w:sz w:val="18"/>
      <w:szCs w:val="18"/>
      <w:lang w:val="en-US"/>
    </w:rPr>
  </w:style>
  <w:style w:type="character" w:customStyle="1" w:styleId="UnresolvedMention1">
    <w:name w:val="Unresolved Mention1"/>
    <w:basedOn w:val="DefaultParagraphFont"/>
    <w:uiPriority w:val="99"/>
    <w:semiHidden/>
    <w:unhideWhenUsed/>
    <w:rsid w:val="00A53C6D"/>
    <w:rPr>
      <w:color w:val="605E5C"/>
      <w:shd w:val="clear" w:color="auto" w:fill="E1DFDD"/>
    </w:rPr>
  </w:style>
  <w:style w:type="paragraph" w:styleId="Revision">
    <w:name w:val="Revision"/>
    <w:hidden/>
    <w:uiPriority w:val="99"/>
    <w:semiHidden/>
    <w:rsid w:val="000038C9"/>
    <w:pPr>
      <w:spacing w:after="0" w:line="240" w:lineRule="auto"/>
    </w:pPr>
    <w:rPr>
      <w:lang w:val="en-US"/>
    </w:rPr>
  </w:style>
  <w:style w:type="character" w:customStyle="1" w:styleId="ListParagraphChar">
    <w:name w:val="List Paragraph Char"/>
    <w:aliases w:val="COMESA Text 2 Char,Standard 12 pt Char,Bullets Char,List Paragraph (numbered (a)) Char,List Bulet Char"/>
    <w:link w:val="ListParagraph"/>
    <w:uiPriority w:val="34"/>
    <w:locked/>
    <w:rsid w:val="00292D6D"/>
    <w:rPr>
      <w:lang w:val="en-US"/>
    </w:rPr>
  </w:style>
  <w:style w:type="table" w:styleId="TableGrid">
    <w:name w:val="Table Grid"/>
    <w:basedOn w:val="TableNormal"/>
    <w:uiPriority w:val="39"/>
    <w:rsid w:val="00884D2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461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A80972"/>
    <w:rPr>
      <w:color w:val="605E5C"/>
      <w:shd w:val="clear" w:color="auto" w:fill="E1DFDD"/>
    </w:rPr>
  </w:style>
  <w:style w:type="paragraph" w:styleId="NoSpacing">
    <w:name w:val="No Spacing"/>
    <w:uiPriority w:val="1"/>
    <w:qFormat/>
    <w:rsid w:val="00842382"/>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31229">
      <w:bodyDiv w:val="1"/>
      <w:marLeft w:val="0"/>
      <w:marRight w:val="0"/>
      <w:marTop w:val="0"/>
      <w:marBottom w:val="0"/>
      <w:divBdr>
        <w:top w:val="none" w:sz="0" w:space="0" w:color="auto"/>
        <w:left w:val="none" w:sz="0" w:space="0" w:color="auto"/>
        <w:bottom w:val="none" w:sz="0" w:space="0" w:color="auto"/>
        <w:right w:val="none" w:sz="0" w:space="0" w:color="auto"/>
      </w:divBdr>
    </w:div>
    <w:div w:id="82412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ysics.teacher@cdjscedeao.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djs@ecowas.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A36DB-EFEC-44B8-BC70-D4E4FD6A7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1851</Words>
  <Characters>10444</Characters>
  <Application>Microsoft Office Word</Application>
  <DocSecurity>0</DocSecurity>
  <Lines>267</Lines>
  <Paragraphs>75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CDJS EYSDC ECOWAS</dc:creator>
  <cp:keywords/>
  <dc:description/>
  <cp:lastModifiedBy>Francis Chuks NJOAGUANI</cp:lastModifiedBy>
  <cp:revision>18</cp:revision>
  <cp:lastPrinted>2022-12-15T13:25:00Z</cp:lastPrinted>
  <dcterms:created xsi:type="dcterms:W3CDTF">2026-07-07T03:18:00Z</dcterms:created>
  <dcterms:modified xsi:type="dcterms:W3CDTF">2026-07-09T15:13:00Z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a458b0689cfc0f6c84c01be179363fccf399d127142bb8d5f4fed1fe160322fc</vt:lpwstr>
  </property>
</Properties>
</file>