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0F30" w14:textId="77777777" w:rsidR="00314FFE" w:rsidRPr="008B0A53" w:rsidRDefault="00314FFE" w:rsidP="003C6A21">
      <w:pPr>
        <w:suppressAutoHyphens/>
        <w:rPr>
          <w:rFonts w:ascii="Source Sans Pro" w:hAnsi="Source Sans Pro"/>
          <w:b/>
          <w:sz w:val="16"/>
          <w:szCs w:val="16"/>
          <w:lang w:val="fr-FR"/>
        </w:rPr>
      </w:pPr>
    </w:p>
    <w:p w14:paraId="0436CFA7" w14:textId="28B2CB0E" w:rsidR="00522663" w:rsidRPr="003C6A21" w:rsidRDefault="00522663" w:rsidP="003C6A21">
      <w:pPr>
        <w:suppressAutoHyphens/>
        <w:jc w:val="center"/>
        <w:rPr>
          <w:rFonts w:ascii="Source Sans Pro" w:hAnsi="Source Sans Pro"/>
          <w:b/>
          <w:sz w:val="28"/>
          <w:szCs w:val="28"/>
          <w:lang w:val="en-GB"/>
        </w:rPr>
      </w:pPr>
      <w:r w:rsidRPr="00522663">
        <w:rPr>
          <w:rFonts w:ascii="Source Sans Pro" w:hAnsi="Source Sans Pro"/>
          <w:b/>
          <w:sz w:val="28"/>
          <w:szCs w:val="28"/>
          <w:lang w:val="en-GB"/>
        </w:rPr>
        <w:t>MEETING OF MINISTERS RESPONSIBLE FOR GENDER ISSUES IN ECOWAS MEMBER STATES FOR REFORMS PROMOTING POLITICAL PARTICIPATION AND LEADERSHIP OF WOMEN AND YOUTH IN WEST AFRICA</w:t>
      </w:r>
    </w:p>
    <w:p w14:paraId="2B0BAA87" w14:textId="77777777" w:rsidR="00314FFE" w:rsidRPr="003C6A21" w:rsidRDefault="00314FFE" w:rsidP="003C6A21">
      <w:pPr>
        <w:suppressAutoHyphens/>
        <w:jc w:val="center"/>
        <w:rPr>
          <w:rFonts w:ascii="Source Sans Pro" w:hAnsi="Source Sans Pro"/>
          <w:b/>
          <w:sz w:val="12"/>
          <w:szCs w:val="12"/>
          <w:lang w:val="en-GB"/>
        </w:rPr>
      </w:pPr>
    </w:p>
    <w:p w14:paraId="7023CB3B" w14:textId="21B00742" w:rsidR="00875B92" w:rsidRPr="00810530" w:rsidRDefault="00810530" w:rsidP="00E03CFA">
      <w:pPr>
        <w:suppressAutoHyphens/>
        <w:spacing w:before="120" w:after="120"/>
        <w:jc w:val="both"/>
        <w:rPr>
          <w:rFonts w:ascii="Source Sans Pro" w:hAnsi="Source Sans Pro"/>
          <w:lang w:val="en-GB"/>
        </w:rPr>
      </w:pPr>
      <w:r w:rsidRPr="00810530">
        <w:rPr>
          <w:rFonts w:ascii="Source Sans Pro" w:hAnsi="Source Sans Pro"/>
          <w:lang w:val="en-GB"/>
        </w:rPr>
        <w:t>Following the meeting of experts from ECOWAS Member States, the Ministers responsible for Gender and Social Affairs held a ministerial meeting on Thursday, February 19, 2026, in Accra, Ghana, as part of the Regional Consultation on Political Participation and Leadership of Women and Youth in West Africa. The objective of this ministerial meeting was to validate the report of the experts' meeting and define the advocacy strategy for the ECOWAS Political Declaration on Gender Parity to be submitted for adoption to the Conference of Heads of State and Government in June 2026.</w:t>
      </w:r>
      <w:r w:rsidR="00314FFE" w:rsidRPr="00810530">
        <w:rPr>
          <w:rFonts w:ascii="Source Sans Pro" w:hAnsi="Source Sans Pro"/>
          <w:lang w:val="en-GB"/>
        </w:rPr>
        <w:t xml:space="preserve"> </w:t>
      </w:r>
    </w:p>
    <w:p w14:paraId="4A7180A9" w14:textId="22643C85" w:rsidR="00810530" w:rsidRPr="00810530" w:rsidRDefault="00810530" w:rsidP="00810530">
      <w:pPr>
        <w:suppressAutoHyphens/>
        <w:spacing w:before="120" w:after="120"/>
        <w:jc w:val="both"/>
        <w:rPr>
          <w:rFonts w:ascii="Source Sans Pro" w:hAnsi="Source Sans Pro"/>
          <w:lang w:val="en-GB"/>
        </w:rPr>
      </w:pPr>
      <w:r w:rsidRPr="00810530">
        <w:rPr>
          <w:rFonts w:ascii="Source Sans Pro" w:hAnsi="Source Sans Pro"/>
          <w:lang w:val="en-GB"/>
        </w:rPr>
        <w:t xml:space="preserve">The official opening ceremony of this ministerial meeting was marked by speeches from </w:t>
      </w:r>
      <w:r w:rsidRPr="00810530">
        <w:rPr>
          <w:rFonts w:ascii="Source Sans Pro" w:hAnsi="Source Sans Pro"/>
          <w:b/>
          <w:bCs/>
          <w:lang w:val="en-GB"/>
        </w:rPr>
        <w:t>Prof Fatou SOW SARR</w:t>
      </w:r>
      <w:r w:rsidRPr="00810530">
        <w:rPr>
          <w:rFonts w:ascii="Source Sans Pro" w:hAnsi="Source Sans Pro"/>
          <w:lang w:val="en-GB"/>
        </w:rPr>
        <w:t xml:space="preserve">, ECOWAS Commissioner for Human Development and Social Affairs, </w:t>
      </w:r>
      <w:r w:rsidRPr="00810530">
        <w:rPr>
          <w:rFonts w:ascii="Source Sans Pro" w:hAnsi="Source Sans Pro"/>
          <w:b/>
          <w:bCs/>
          <w:lang w:val="en-GB"/>
        </w:rPr>
        <w:t>H.E. Chantal FANNY</w:t>
      </w:r>
      <w:r w:rsidRPr="00810530">
        <w:rPr>
          <w:rFonts w:ascii="Source Sans Pro" w:hAnsi="Source Sans Pro"/>
          <w:lang w:val="en-GB"/>
        </w:rPr>
        <w:t xml:space="preserve">, Senator and President of the ECOWAS Female Parliamentarians Association (ECOFEPA), </w:t>
      </w:r>
      <w:r w:rsidRPr="00810530">
        <w:rPr>
          <w:rFonts w:ascii="Source Sans Pro" w:hAnsi="Source Sans Pro"/>
          <w:b/>
          <w:bCs/>
          <w:lang w:val="en-GB"/>
        </w:rPr>
        <w:t xml:space="preserve">H.E. Ms. </w:t>
      </w:r>
      <w:proofErr w:type="spellStart"/>
      <w:r w:rsidRPr="00810530">
        <w:rPr>
          <w:rFonts w:ascii="Source Sans Pro" w:hAnsi="Source Sans Pro"/>
          <w:b/>
          <w:bCs/>
          <w:lang w:val="en-GB"/>
        </w:rPr>
        <w:t>Damtien</w:t>
      </w:r>
      <w:proofErr w:type="spellEnd"/>
      <w:r w:rsidRPr="00810530">
        <w:rPr>
          <w:rFonts w:ascii="Source Sans Pro" w:hAnsi="Source Sans Pro"/>
          <w:b/>
          <w:bCs/>
          <w:lang w:val="en-GB"/>
        </w:rPr>
        <w:t xml:space="preserve"> TCHINTCHIBIDJA</w:t>
      </w:r>
      <w:r w:rsidRPr="00810530">
        <w:rPr>
          <w:rFonts w:ascii="Source Sans Pro" w:hAnsi="Source Sans Pro"/>
          <w:lang w:val="en-GB"/>
        </w:rPr>
        <w:t xml:space="preserve">, Vice-President of the ECOWAS Commission, </w:t>
      </w:r>
      <w:r w:rsidRPr="00810530">
        <w:rPr>
          <w:rFonts w:ascii="Source Sans Pro" w:hAnsi="Source Sans Pro"/>
          <w:b/>
          <w:bCs/>
          <w:lang w:val="en-GB"/>
        </w:rPr>
        <w:t>H.E. Ms. Agn</w:t>
      </w:r>
      <w:r>
        <w:rPr>
          <w:rFonts w:ascii="Source Sans Pro" w:hAnsi="Source Sans Pro"/>
          <w:b/>
          <w:bCs/>
          <w:lang w:val="en-GB"/>
        </w:rPr>
        <w:t>e</w:t>
      </w:r>
      <w:r w:rsidRPr="00810530">
        <w:rPr>
          <w:rFonts w:ascii="Source Sans Pro" w:hAnsi="Source Sans Pro"/>
          <w:b/>
          <w:bCs/>
          <w:lang w:val="en-GB"/>
        </w:rPr>
        <w:t>s Naa Momo LARTEY</w:t>
      </w:r>
      <w:r w:rsidRPr="00810530">
        <w:rPr>
          <w:rFonts w:ascii="Source Sans Pro" w:hAnsi="Source Sans Pro"/>
          <w:lang w:val="en-GB"/>
        </w:rPr>
        <w:t xml:space="preserve">, Minister of Gender, Children, and Social Welfare of the Republic of Ghana, and </w:t>
      </w:r>
      <w:r w:rsidRPr="00810530">
        <w:rPr>
          <w:rFonts w:ascii="Source Sans Pro" w:hAnsi="Source Sans Pro"/>
          <w:b/>
          <w:bCs/>
          <w:lang w:val="en-GB"/>
        </w:rPr>
        <w:t>H.E. Ms. Isata MAHOI</w:t>
      </w:r>
      <w:r w:rsidRPr="00810530">
        <w:rPr>
          <w:rFonts w:ascii="Source Sans Pro" w:hAnsi="Source Sans Pro"/>
          <w:lang w:val="en-GB"/>
        </w:rPr>
        <w:t>, Minister of Gender and Children of the Republic of Sierra Leone.</w:t>
      </w:r>
    </w:p>
    <w:p w14:paraId="38482DF1" w14:textId="396C9AA3" w:rsidR="00810530" w:rsidRPr="00810530" w:rsidRDefault="00810530" w:rsidP="00810530">
      <w:pPr>
        <w:suppressAutoHyphens/>
        <w:spacing w:before="120" w:after="120"/>
        <w:jc w:val="both"/>
        <w:rPr>
          <w:rFonts w:ascii="Source Sans Pro" w:hAnsi="Source Sans Pro"/>
          <w:lang w:val="en-GB"/>
        </w:rPr>
      </w:pPr>
      <w:r w:rsidRPr="00810530">
        <w:rPr>
          <w:rFonts w:ascii="Source Sans Pro" w:hAnsi="Source Sans Pro"/>
          <w:b/>
          <w:bCs/>
          <w:i/>
          <w:iCs/>
          <w:lang w:val="en-GB"/>
        </w:rPr>
        <w:t>In her opening speech, Professor Fatou SOW SARR</w:t>
      </w:r>
      <w:r w:rsidRPr="00810530">
        <w:rPr>
          <w:rFonts w:ascii="Source Sans Pro" w:hAnsi="Source Sans Pro"/>
          <w:lang w:val="en-GB"/>
        </w:rPr>
        <w:t xml:space="preserve"> stated that this ministerial meeting marks the beginning of strong joint action. This will set the tone for reshaping the political landscape of the region with a view to greater inclusion of women and young people over the next ten years. </w:t>
      </w:r>
      <w:r w:rsidRPr="00810530">
        <w:rPr>
          <w:rFonts w:ascii="Source Sans Pro" w:hAnsi="Source Sans Pro"/>
          <w:b/>
          <w:bCs/>
          <w:lang w:val="en-GB"/>
        </w:rPr>
        <w:t>The President of ECOFEPA, Chantal FANNY</w:t>
      </w:r>
      <w:r w:rsidRPr="00810530">
        <w:rPr>
          <w:rFonts w:ascii="Source Sans Pro" w:hAnsi="Source Sans Pro"/>
          <w:lang w:val="en-GB"/>
        </w:rPr>
        <w:t>, followed by emphasising that the political participation and leadership of women and young people are now a strategic imperative for the stability and sustainable development of our region.</w:t>
      </w:r>
    </w:p>
    <w:p w14:paraId="29710764" w14:textId="2019631D" w:rsidR="00810530" w:rsidRPr="00810530" w:rsidRDefault="00810530" w:rsidP="00810530">
      <w:pPr>
        <w:suppressAutoHyphens/>
        <w:spacing w:before="120" w:after="120" w:line="259" w:lineRule="auto"/>
        <w:jc w:val="both"/>
        <w:rPr>
          <w:rFonts w:ascii="Source Sans Pro" w:hAnsi="Source Sans Pro"/>
          <w:lang w:val="en-GB"/>
        </w:rPr>
      </w:pPr>
      <w:r w:rsidRPr="00810530">
        <w:rPr>
          <w:rFonts w:ascii="Source Sans Pro" w:hAnsi="Source Sans Pro"/>
          <w:b/>
          <w:bCs/>
          <w:i/>
          <w:iCs/>
          <w:lang w:val="en-GB"/>
        </w:rPr>
        <w:t xml:space="preserve">The Vice-President, </w:t>
      </w:r>
      <w:proofErr w:type="spellStart"/>
      <w:r w:rsidRPr="00810530">
        <w:rPr>
          <w:rFonts w:ascii="Source Sans Pro" w:hAnsi="Source Sans Pro"/>
          <w:b/>
          <w:bCs/>
          <w:i/>
          <w:iCs/>
          <w:lang w:val="en-GB"/>
        </w:rPr>
        <w:t>Damtien</w:t>
      </w:r>
      <w:proofErr w:type="spellEnd"/>
      <w:r w:rsidRPr="00810530">
        <w:rPr>
          <w:rFonts w:ascii="Source Sans Pro" w:hAnsi="Source Sans Pro"/>
          <w:b/>
          <w:bCs/>
          <w:i/>
          <w:iCs/>
          <w:lang w:val="en-GB"/>
        </w:rPr>
        <w:t xml:space="preserve"> L. TCHINTCHIBIDJA</w:t>
      </w:r>
      <w:r w:rsidRPr="00810530">
        <w:rPr>
          <w:rFonts w:ascii="Source Sans Pro" w:hAnsi="Source Sans Pro"/>
          <w:lang w:val="en-GB"/>
        </w:rPr>
        <w:t>, highlighted in her speech the demographic weight of women, who represent more than half of the population in West Africa. This situation requires us to imagine and deliberately build a region where women have free access to elected and decision-making positions and participate meaningfully in public policy-making, a region where equal opportunities are not just a slogan but a living reality.</w:t>
      </w:r>
    </w:p>
    <w:p w14:paraId="486B0BFC" w14:textId="581BC6E2" w:rsidR="00810530" w:rsidRPr="00810530" w:rsidRDefault="00810530" w:rsidP="00810530">
      <w:pPr>
        <w:suppressAutoHyphens/>
        <w:spacing w:before="120" w:after="120" w:line="259" w:lineRule="auto"/>
        <w:jc w:val="both"/>
        <w:rPr>
          <w:rFonts w:ascii="Source Sans Pro" w:hAnsi="Source Sans Pro"/>
          <w:lang w:val="en-GB"/>
        </w:rPr>
      </w:pPr>
      <w:r w:rsidRPr="00810530">
        <w:rPr>
          <w:rFonts w:ascii="Source Sans Pro" w:hAnsi="Source Sans Pro"/>
          <w:lang w:val="en-GB"/>
        </w:rPr>
        <w:t xml:space="preserve">Opening the ministerial meeting, </w:t>
      </w:r>
      <w:r w:rsidRPr="00810530">
        <w:rPr>
          <w:rFonts w:ascii="Source Sans Pro" w:hAnsi="Source Sans Pro"/>
          <w:b/>
          <w:bCs/>
          <w:i/>
          <w:iCs/>
          <w:lang w:val="en-GB"/>
        </w:rPr>
        <w:t>the Minister for Gender, Children and Social Protection of the Republic of Ghana</w:t>
      </w:r>
      <w:r w:rsidRPr="00810530">
        <w:rPr>
          <w:rFonts w:ascii="Source Sans Pro" w:hAnsi="Source Sans Pro"/>
          <w:lang w:val="en-GB"/>
        </w:rPr>
        <w:t xml:space="preserve"> emphasised that this ministerial dialogue is both commendable and timely for the region. Ghana therefore remains committed to working closely with ECOWAS. </w:t>
      </w:r>
      <w:r w:rsidRPr="00810530">
        <w:rPr>
          <w:rFonts w:ascii="Source Sans Pro" w:hAnsi="Source Sans Pro"/>
          <w:b/>
          <w:bCs/>
          <w:i/>
          <w:iCs/>
          <w:lang w:val="en-GB"/>
        </w:rPr>
        <w:t>"Ghana remains committed to learning from other Member States, sharing its experience and actively contributing to regional frameworks that promote inclusive leadership, peace and democratic resilience,"</w:t>
      </w:r>
      <w:r w:rsidRPr="00810530">
        <w:rPr>
          <w:rFonts w:ascii="Source Sans Pro" w:hAnsi="Source Sans Pro"/>
          <w:lang w:val="en-GB"/>
        </w:rPr>
        <w:t xml:space="preserve"> said </w:t>
      </w:r>
      <w:r w:rsidRPr="00810530">
        <w:rPr>
          <w:rFonts w:ascii="Source Sans Pro" w:hAnsi="Source Sans Pro"/>
          <w:b/>
          <w:bCs/>
          <w:i/>
          <w:iCs/>
          <w:lang w:val="en-GB"/>
        </w:rPr>
        <w:t>H.E. Ms Agnes Naa Momo LARTEY.</w:t>
      </w:r>
    </w:p>
    <w:p w14:paraId="4B53C9E9" w14:textId="2BA424BB" w:rsidR="00810530" w:rsidRPr="00810530" w:rsidRDefault="00810530" w:rsidP="00810530">
      <w:pPr>
        <w:suppressAutoHyphens/>
        <w:spacing w:line="259" w:lineRule="auto"/>
        <w:jc w:val="both"/>
        <w:rPr>
          <w:rFonts w:ascii="Source Sans Pro" w:hAnsi="Source Sans Pro"/>
          <w:i/>
          <w:iCs/>
          <w:lang w:val="en-GB"/>
        </w:rPr>
      </w:pPr>
      <w:r w:rsidRPr="00810530">
        <w:rPr>
          <w:rFonts w:ascii="Source Sans Pro" w:hAnsi="Source Sans Pro"/>
          <w:b/>
          <w:bCs/>
          <w:i/>
          <w:iCs/>
          <w:lang w:val="en-GB"/>
        </w:rPr>
        <w:lastRenderedPageBreak/>
        <w:t>After the bureau for the meeting was established and the agenda for this ministerial meeting was adopted, the address by H.E. Ms Isata MAHOI, Minister of Gender and Children of the Republic of Sierra Leone and Chair of the ECOWAS Council of Ministers in charge of Gender</w:t>
      </w:r>
      <w:r w:rsidRPr="00810530">
        <w:rPr>
          <w:rFonts w:ascii="Source Sans Pro" w:hAnsi="Source Sans Pro"/>
          <w:i/>
          <w:iCs/>
          <w:lang w:val="en-GB"/>
        </w:rPr>
        <w:t xml:space="preserve">, </w:t>
      </w:r>
      <w:r w:rsidRPr="00810530">
        <w:rPr>
          <w:rFonts w:ascii="Source Sans Pro" w:hAnsi="Source Sans Pro"/>
          <w:lang w:val="en-GB"/>
        </w:rPr>
        <w:t>reiterated the need for a collective commitment to inclusive governance because the voices of women and young people are essential to the future of democracy in West Africa. It provides a platform for dismantling barriers to political participation and charting a new course in which women and young people are not only participants, but central actors in decision-making and leadership.</w:t>
      </w:r>
    </w:p>
    <w:p w14:paraId="7A2EAA26" w14:textId="7F6A4C8E" w:rsidR="00810530" w:rsidRPr="007C4C31" w:rsidRDefault="007C4C31" w:rsidP="003C6A21">
      <w:pPr>
        <w:suppressAutoHyphens/>
        <w:spacing w:before="120" w:after="120"/>
        <w:jc w:val="both"/>
        <w:rPr>
          <w:rFonts w:ascii="Source Sans Pro" w:hAnsi="Source Sans Pro"/>
          <w:lang w:val="en-GB"/>
        </w:rPr>
      </w:pPr>
      <w:r w:rsidRPr="007C4C31">
        <w:rPr>
          <w:rFonts w:ascii="Source Sans Pro" w:hAnsi="Source Sans Pro"/>
          <w:lang w:val="en-GB"/>
        </w:rPr>
        <w:t>The Legacy Project is a structuring project that aims to consolidate the Community's achievements over the past 50 years in terms of democratic governance, while laying the foundations for a regional framework that promotes equal opportunities for women and men in the political sphere.</w:t>
      </w:r>
    </w:p>
    <w:p w14:paraId="44304709" w14:textId="726A7C47" w:rsidR="007D5514" w:rsidRPr="007C4C31" w:rsidRDefault="00132E1A" w:rsidP="003C6A21">
      <w:pPr>
        <w:suppressAutoHyphens/>
        <w:spacing w:before="120" w:after="120"/>
        <w:jc w:val="both"/>
        <w:rPr>
          <w:rFonts w:ascii="Source Sans Pro" w:hAnsi="Source Sans Pro"/>
          <w:lang w:val="en-GB"/>
        </w:rPr>
      </w:pPr>
      <w:r w:rsidRPr="007C4C31">
        <w:rPr>
          <w:rFonts w:ascii="Source Sans Pro" w:hAnsi="Source Sans Pro"/>
          <w:lang w:val="en-GB"/>
        </w:rPr>
        <w:t xml:space="preserve"> </w:t>
      </w:r>
    </w:p>
    <w:p w14:paraId="13101C88" w14:textId="32FE4210" w:rsidR="007D5514" w:rsidRPr="00626ED3" w:rsidRDefault="007D5514" w:rsidP="003C6A21">
      <w:pPr>
        <w:suppressAutoHyphens/>
        <w:jc w:val="center"/>
        <w:rPr>
          <w:rFonts w:ascii="Source Sans Pro" w:hAnsi="Source Sans Pro"/>
          <w:b/>
          <w:bCs/>
          <w:lang w:val="en-GB"/>
        </w:rPr>
      </w:pPr>
      <w:r w:rsidRPr="00626ED3">
        <w:rPr>
          <w:rFonts w:ascii="Source Sans Pro" w:hAnsi="Source Sans Pro"/>
          <w:b/>
          <w:bCs/>
          <w:lang w:val="en-GB"/>
        </w:rPr>
        <w:t>-------------</w:t>
      </w:r>
      <w:r w:rsidR="00626ED3" w:rsidRPr="00626ED3">
        <w:rPr>
          <w:rFonts w:ascii="Source Sans Pro" w:hAnsi="Source Sans Pro"/>
          <w:b/>
          <w:bCs/>
          <w:lang w:val="en-GB"/>
        </w:rPr>
        <w:t>END</w:t>
      </w:r>
      <w:r w:rsidRPr="00626ED3">
        <w:rPr>
          <w:rFonts w:ascii="Source Sans Pro" w:hAnsi="Source Sans Pro"/>
          <w:b/>
          <w:bCs/>
          <w:lang w:val="en-GB"/>
        </w:rPr>
        <w:t>-----------------</w:t>
      </w:r>
    </w:p>
    <w:p w14:paraId="56DB7C27" w14:textId="77777777" w:rsidR="00626ED3" w:rsidRPr="00626ED3" w:rsidRDefault="00626ED3" w:rsidP="00626ED3">
      <w:pPr>
        <w:suppressAutoHyphens/>
        <w:jc w:val="center"/>
        <w:rPr>
          <w:rFonts w:ascii="Source Sans Pro" w:hAnsi="Source Sans Pro"/>
          <w:sz w:val="18"/>
          <w:szCs w:val="18"/>
          <w:lang w:val="en-GB"/>
        </w:rPr>
      </w:pPr>
      <w:r w:rsidRPr="00626ED3">
        <w:rPr>
          <w:rFonts w:ascii="Source Sans Pro" w:hAnsi="Source Sans Pro"/>
          <w:sz w:val="18"/>
          <w:szCs w:val="18"/>
          <w:lang w:val="en-GB"/>
        </w:rPr>
        <w:t>For further information, please contact:</w:t>
      </w:r>
    </w:p>
    <w:p w14:paraId="1FEA2ADC" w14:textId="3D36CE0B" w:rsidR="007D5514" w:rsidRPr="00522663" w:rsidRDefault="00626ED3" w:rsidP="00626ED3">
      <w:pPr>
        <w:suppressAutoHyphens/>
        <w:jc w:val="center"/>
        <w:rPr>
          <w:rFonts w:ascii="Source Sans Pro" w:hAnsi="Source Sans Pro"/>
          <w:sz w:val="18"/>
          <w:szCs w:val="18"/>
          <w:lang w:val="en-GB"/>
        </w:rPr>
      </w:pPr>
      <w:r w:rsidRPr="00522663">
        <w:rPr>
          <w:rFonts w:ascii="Source Sans Pro" w:hAnsi="Source Sans Pro"/>
          <w:sz w:val="18"/>
          <w:szCs w:val="18"/>
          <w:lang w:val="en-GB"/>
        </w:rPr>
        <w:t>Communication Directorate, ECOWAS Commission</w:t>
      </w:r>
    </w:p>
    <w:p w14:paraId="0D27F7B9" w14:textId="6F58F282" w:rsidR="007D5514" w:rsidRPr="00132E1A" w:rsidRDefault="007D5514" w:rsidP="003C6A21">
      <w:pPr>
        <w:suppressAutoHyphens/>
        <w:jc w:val="center"/>
        <w:rPr>
          <w:rFonts w:ascii="Source Sans Pro" w:hAnsi="Source Sans Pro"/>
          <w:sz w:val="18"/>
          <w:szCs w:val="18"/>
          <w:lang w:val="en-US"/>
        </w:rPr>
      </w:pPr>
      <w:r w:rsidRPr="00132E1A">
        <w:rPr>
          <w:rFonts w:ascii="Source Sans Pro" w:hAnsi="Source Sans Pro"/>
          <w:sz w:val="18"/>
          <w:szCs w:val="18"/>
          <w:lang w:val="en-US"/>
        </w:rPr>
        <w:t>Twitter: @ecowas_cedeao – Facebook: Ecowas-</w:t>
      </w:r>
      <w:proofErr w:type="spellStart"/>
      <w:r w:rsidRPr="00132E1A">
        <w:rPr>
          <w:rFonts w:ascii="Source Sans Pro" w:hAnsi="Source Sans Pro"/>
          <w:sz w:val="18"/>
          <w:szCs w:val="18"/>
          <w:lang w:val="en-US"/>
        </w:rPr>
        <w:t>Cedeao</w:t>
      </w:r>
      <w:proofErr w:type="spellEnd"/>
      <w:r w:rsidR="00132E1A">
        <w:rPr>
          <w:rFonts w:ascii="Source Sans Pro" w:hAnsi="Source Sans Pro"/>
          <w:sz w:val="18"/>
          <w:szCs w:val="18"/>
          <w:lang w:val="en-US"/>
        </w:rPr>
        <w:t xml:space="preserve"> - </w:t>
      </w:r>
      <w:hyperlink r:id="rId8" w:history="1">
        <w:r w:rsidRPr="00132E1A">
          <w:rPr>
            <w:rStyle w:val="Lienhypertexte"/>
            <w:rFonts w:ascii="Source Sans Pro" w:hAnsi="Source Sans Pro"/>
            <w:sz w:val="18"/>
            <w:szCs w:val="18"/>
            <w:lang w:val="en-US"/>
          </w:rPr>
          <w:t>www.ecowas.int</w:t>
        </w:r>
      </w:hyperlink>
    </w:p>
    <w:p w14:paraId="51572D60" w14:textId="77777777" w:rsidR="007D5514" w:rsidRPr="00132E1A" w:rsidRDefault="007D5514" w:rsidP="003C6A21">
      <w:pPr>
        <w:suppressAutoHyphens/>
        <w:jc w:val="both"/>
        <w:rPr>
          <w:rFonts w:ascii="Source Sans Pro" w:hAnsi="Source Sans Pro"/>
          <w:b/>
          <w:bCs/>
          <w:lang w:val="en-US"/>
        </w:rPr>
      </w:pPr>
    </w:p>
    <w:p w14:paraId="1874AC6C" w14:textId="66644676" w:rsidR="007D5514" w:rsidRPr="00182468" w:rsidRDefault="007D5514" w:rsidP="003C6A21">
      <w:pPr>
        <w:suppressAutoHyphens/>
        <w:jc w:val="both"/>
        <w:rPr>
          <w:rFonts w:ascii="Source Sans Pro" w:hAnsi="Source Sans Pro"/>
          <w:b/>
          <w:bCs/>
          <w:sz w:val="20"/>
          <w:szCs w:val="20"/>
          <w:lang w:val="en-GB"/>
        </w:rPr>
      </w:pPr>
      <w:r w:rsidRPr="00182468">
        <w:rPr>
          <w:rFonts w:ascii="Source Sans Pro" w:hAnsi="Source Sans Pro"/>
          <w:b/>
          <w:bCs/>
          <w:sz w:val="20"/>
          <w:szCs w:val="20"/>
          <w:lang w:val="en-GB"/>
        </w:rPr>
        <w:t>A</w:t>
      </w:r>
      <w:r w:rsidR="00626ED3" w:rsidRPr="00182468">
        <w:rPr>
          <w:rFonts w:ascii="Source Sans Pro" w:hAnsi="Source Sans Pro"/>
          <w:b/>
          <w:bCs/>
          <w:sz w:val="20"/>
          <w:szCs w:val="20"/>
          <w:lang w:val="en-GB"/>
        </w:rPr>
        <w:t>bout ECOWAS</w:t>
      </w:r>
    </w:p>
    <w:p w14:paraId="308521F8" w14:textId="77777777" w:rsidR="007D5514" w:rsidRPr="00182468" w:rsidRDefault="007D5514" w:rsidP="003C6A21">
      <w:pPr>
        <w:suppressAutoHyphens/>
        <w:jc w:val="both"/>
        <w:rPr>
          <w:rFonts w:ascii="Source Sans Pro" w:hAnsi="Source Sans Pro"/>
          <w:b/>
          <w:bCs/>
          <w:sz w:val="20"/>
          <w:szCs w:val="20"/>
          <w:lang w:val="en-GB"/>
        </w:rPr>
      </w:pPr>
    </w:p>
    <w:p w14:paraId="6CBEFBF7" w14:textId="77777777" w:rsidR="00182468" w:rsidRPr="00182468" w:rsidRDefault="00182468" w:rsidP="00182468">
      <w:pPr>
        <w:suppressAutoHyphens/>
        <w:jc w:val="both"/>
        <w:rPr>
          <w:rFonts w:ascii="Source Sans Pro" w:hAnsi="Source Sans Pro"/>
          <w:sz w:val="20"/>
          <w:szCs w:val="20"/>
          <w:lang w:val="en-GB"/>
        </w:rPr>
      </w:pPr>
      <w:r w:rsidRPr="00182468">
        <w:rPr>
          <w:rFonts w:ascii="Source Sans Pro" w:hAnsi="Source Sans Pro"/>
          <w:b/>
          <w:bCs/>
          <w:sz w:val="20"/>
          <w:szCs w:val="20"/>
          <w:lang w:val="en-GB"/>
        </w:rPr>
        <w:t>English translation</w:t>
      </w:r>
    </w:p>
    <w:p w14:paraId="75D529DE"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It was on 28 May 1975 that the Heads of State and Government of fifteen West African countries created the Economic Community of West African States (ECOWAS) by signing the ECOWAS Treaty in Lagos, Nigeria.</w:t>
      </w:r>
    </w:p>
    <w:p w14:paraId="1B2BDFEE" w14:textId="77777777" w:rsidR="00182468" w:rsidRPr="00182468" w:rsidRDefault="00182468" w:rsidP="00182468">
      <w:pPr>
        <w:suppressAutoHyphens/>
        <w:jc w:val="both"/>
        <w:rPr>
          <w:rFonts w:ascii="Source Sans Pro" w:hAnsi="Source Sans Pro"/>
          <w:sz w:val="20"/>
          <w:szCs w:val="20"/>
          <w:lang w:val="en-GB"/>
        </w:rPr>
      </w:pPr>
    </w:p>
    <w:p w14:paraId="0DB4133A"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The Lagos Treaty was signed by the fifteen Heads of State and Government of Benin, Burkina Faso, Côte d’Ivoire, The Gambia, Ghana, Guinea, Guinea-Bissau, Liberia, Mali, Mauritania, Niger, Nigeria, Sierra Leone, Senegal and Togo, with the stated mission of promoting economic integration in the region. The President of Senegal was represented by the Minister of Foreign Affairs. Cabo Verde joined the Community in 1977. The only Arabic-speaking member, Mauritania, withdrew in December 2000 and recently signed a new association agreement in August 2017. On 29 January 2025, Burkina Faso, Mali and Niger officially withdrew from ECOWAS.</w:t>
      </w:r>
    </w:p>
    <w:p w14:paraId="42E51186" w14:textId="77777777" w:rsidR="00182468" w:rsidRPr="00182468" w:rsidRDefault="00182468" w:rsidP="00182468">
      <w:pPr>
        <w:suppressAutoHyphens/>
        <w:jc w:val="both"/>
        <w:rPr>
          <w:rFonts w:ascii="Source Sans Pro" w:hAnsi="Source Sans Pro"/>
          <w:sz w:val="20"/>
          <w:szCs w:val="20"/>
          <w:lang w:val="en-GB"/>
        </w:rPr>
      </w:pPr>
    </w:p>
    <w:p w14:paraId="505248FF"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The current ECOWAS Member States are Benin, Cabo Verde, Côte d’Ivoire, The Gambia, Ghana, Guinea, Guinea-Bissau, Liberia, Nigeria, Sierra Leone, Senegal and Togo.</w:t>
      </w:r>
    </w:p>
    <w:p w14:paraId="2CE68293" w14:textId="77777777" w:rsidR="00182468" w:rsidRPr="00182468" w:rsidRDefault="00182468" w:rsidP="00182468">
      <w:pPr>
        <w:suppressAutoHyphens/>
        <w:jc w:val="both"/>
        <w:rPr>
          <w:rFonts w:ascii="Source Sans Pro" w:hAnsi="Source Sans Pro"/>
          <w:sz w:val="20"/>
          <w:szCs w:val="20"/>
          <w:lang w:val="en-GB"/>
        </w:rPr>
      </w:pPr>
    </w:p>
    <w:p w14:paraId="7FC74FED"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Considered one of the pillars of the African Economic Community, ECOWAS was established to promote the ideal of collective self-sufficiency among its Member States. As a trading bloc, it also seeks to create a large single market through economic cooperation.</w:t>
      </w:r>
    </w:p>
    <w:p w14:paraId="0F40C0AB" w14:textId="77777777" w:rsidR="00182468" w:rsidRPr="00182468" w:rsidRDefault="00182468" w:rsidP="00182468">
      <w:pPr>
        <w:suppressAutoHyphens/>
        <w:jc w:val="both"/>
        <w:rPr>
          <w:rFonts w:ascii="Source Sans Pro" w:hAnsi="Source Sans Pro"/>
          <w:sz w:val="20"/>
          <w:szCs w:val="20"/>
          <w:lang w:val="en-GB"/>
        </w:rPr>
      </w:pPr>
    </w:p>
    <w:p w14:paraId="1C522984"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The integrated economic activities envisaged within the region, whose combined GDP amounts to approximately US$734.8 billion, cover, among others, industry, transport, telecommunications, energy, agriculture, natural resources, trade, monetary and financial matters, as well as social and cultural issues.</w:t>
      </w:r>
    </w:p>
    <w:p w14:paraId="2EF03227" w14:textId="77777777" w:rsidR="00182468" w:rsidRPr="00182468" w:rsidRDefault="00182468" w:rsidP="00182468">
      <w:pPr>
        <w:suppressAutoHyphens/>
        <w:jc w:val="both"/>
        <w:rPr>
          <w:rFonts w:ascii="Source Sans Pro" w:hAnsi="Source Sans Pro"/>
          <w:sz w:val="20"/>
          <w:szCs w:val="20"/>
          <w:lang w:val="en-GB"/>
        </w:rPr>
      </w:pPr>
    </w:p>
    <w:p w14:paraId="170F6E85"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lastRenderedPageBreak/>
        <w:t>In 2007, the ECOWAS Secretariat was transformed into a Commission. The Commission is headed by a President, assisted by a Vice-President, five Commissioners and the Auditor-General of ECOWAS Institutions, comprising experienced officials who provide leadership for this new orientation.</w:t>
      </w:r>
    </w:p>
    <w:p w14:paraId="340752EF" w14:textId="77777777" w:rsidR="00182468" w:rsidRPr="00182468" w:rsidRDefault="00182468" w:rsidP="00182468">
      <w:pPr>
        <w:suppressAutoHyphens/>
        <w:jc w:val="both"/>
        <w:rPr>
          <w:rFonts w:ascii="Source Sans Pro" w:hAnsi="Source Sans Pro"/>
          <w:sz w:val="20"/>
          <w:szCs w:val="20"/>
          <w:lang w:val="en-GB"/>
        </w:rPr>
      </w:pPr>
    </w:p>
    <w:p w14:paraId="460F9552" w14:textId="77777777" w:rsid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The ECOWAS budget is essentially financed through revenue collected via the Community Levy, introduced to fund its activities. The rate of the Community Levy is set at 0.5% of the CIF value of goods imported from non-ECOWAS countries.</w:t>
      </w:r>
    </w:p>
    <w:p w14:paraId="24CC6A42" w14:textId="77777777" w:rsidR="00182468" w:rsidRPr="00182468" w:rsidRDefault="00182468" w:rsidP="00182468">
      <w:pPr>
        <w:suppressAutoHyphens/>
        <w:jc w:val="both"/>
        <w:rPr>
          <w:rFonts w:ascii="Source Sans Pro" w:hAnsi="Source Sans Pro"/>
          <w:sz w:val="20"/>
          <w:szCs w:val="20"/>
          <w:lang w:val="en-GB"/>
        </w:rPr>
      </w:pPr>
    </w:p>
    <w:p w14:paraId="5EE03CAF" w14:textId="77777777" w:rsidR="00182468" w:rsidRPr="00182468" w:rsidRDefault="00182468" w:rsidP="00182468">
      <w:pPr>
        <w:suppressAutoHyphens/>
        <w:jc w:val="both"/>
        <w:rPr>
          <w:rFonts w:ascii="Source Sans Pro" w:hAnsi="Source Sans Pro"/>
          <w:sz w:val="20"/>
          <w:szCs w:val="20"/>
          <w:lang w:val="en-GB"/>
        </w:rPr>
      </w:pPr>
      <w:r w:rsidRPr="00182468">
        <w:rPr>
          <w:rFonts w:ascii="Source Sans Pro" w:hAnsi="Source Sans Pro"/>
          <w:sz w:val="20"/>
          <w:szCs w:val="20"/>
          <w:lang w:val="en-GB"/>
        </w:rPr>
        <w:t xml:space="preserve">As part of this renewal process, ECOWAS is implementing critical and strategic programmes aimed at deepening cohesion and progressively removing the obstacles identified to full integration. In this way, the approximately 300 million citizens of the Community will ultimately take ownership of the new vision of moving from an “ECOWAS of States” to an </w:t>
      </w:r>
      <w:r w:rsidRPr="00182468">
        <w:rPr>
          <w:rFonts w:ascii="Source Sans Pro" w:hAnsi="Source Sans Pro"/>
          <w:b/>
          <w:bCs/>
          <w:sz w:val="20"/>
          <w:szCs w:val="20"/>
          <w:lang w:val="en-GB"/>
        </w:rPr>
        <w:t>“ECOWAS of Peoples: Peace and Prosperity for All”</w:t>
      </w:r>
      <w:r w:rsidRPr="00182468">
        <w:rPr>
          <w:rFonts w:ascii="Source Sans Pro" w:hAnsi="Source Sans Pro"/>
          <w:sz w:val="20"/>
          <w:szCs w:val="20"/>
          <w:lang w:val="en-GB"/>
        </w:rPr>
        <w:t xml:space="preserve"> by 2050.</w:t>
      </w:r>
    </w:p>
    <w:p w14:paraId="27446639" w14:textId="02FADB62" w:rsidR="007D5514" w:rsidRPr="00182468" w:rsidRDefault="007D5514" w:rsidP="003C6A21">
      <w:pPr>
        <w:suppressAutoHyphens/>
        <w:jc w:val="both"/>
        <w:rPr>
          <w:rFonts w:ascii="Source Sans Pro" w:hAnsi="Source Sans Pro"/>
          <w:sz w:val="20"/>
          <w:szCs w:val="20"/>
          <w:lang w:val="en-GB"/>
        </w:rPr>
      </w:pPr>
    </w:p>
    <w:p w14:paraId="2FD3E43A" w14:textId="77777777" w:rsidR="007D5514" w:rsidRPr="00182468" w:rsidRDefault="007D5514" w:rsidP="003C6A21">
      <w:pPr>
        <w:suppressAutoHyphens/>
        <w:jc w:val="both"/>
        <w:rPr>
          <w:rFonts w:ascii="Source Sans Pro" w:hAnsi="Source Sans Pro"/>
          <w:lang w:val="en-GB"/>
        </w:rPr>
      </w:pPr>
    </w:p>
    <w:p w14:paraId="6EC7A30D" w14:textId="77777777" w:rsidR="008E4E16" w:rsidRPr="00182468" w:rsidRDefault="008E4E16" w:rsidP="003C6A21">
      <w:pPr>
        <w:suppressAutoHyphens/>
        <w:jc w:val="both"/>
        <w:rPr>
          <w:rFonts w:ascii="Source Sans Pro" w:hAnsi="Source Sans Pro"/>
          <w:lang w:val="en-GB"/>
        </w:rPr>
      </w:pPr>
    </w:p>
    <w:sectPr w:rsidR="008E4E16" w:rsidRPr="00182468" w:rsidSect="00A937D2">
      <w:headerReference w:type="even" r:id="rId9"/>
      <w:headerReference w:type="default" r:id="rId10"/>
      <w:footerReference w:type="default" r:id="rId11"/>
      <w:headerReference w:type="first" r:id="rId12"/>
      <w:type w:val="continuous"/>
      <w:pgSz w:w="11900" w:h="16840" w:code="9"/>
      <w:pgMar w:top="0" w:right="1191" w:bottom="794" w:left="119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3143" w14:textId="77777777" w:rsidR="009D0BE3" w:rsidRDefault="009D0BE3" w:rsidP="00754B08">
      <w:r>
        <w:separator/>
      </w:r>
    </w:p>
  </w:endnote>
  <w:endnote w:type="continuationSeparator" w:id="0">
    <w:p w14:paraId="04F4028F" w14:textId="77777777" w:rsidR="009D0BE3" w:rsidRDefault="009D0BE3" w:rsidP="0075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NewRomanPS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9417" w14:textId="77777777" w:rsidR="00763199" w:rsidRDefault="00763199">
    <w:pPr>
      <w:pStyle w:val="Pieddepage"/>
    </w:pPr>
    <w:r>
      <w:rPr>
        <w:noProof/>
        <w:lang w:eastAsia="de-DE"/>
      </w:rPr>
      <mc:AlternateContent>
        <mc:Choice Requires="wps">
          <w:drawing>
            <wp:anchor distT="0" distB="0" distL="114300" distR="114300" simplePos="0" relativeHeight="251656192" behindDoc="0" locked="0" layoutInCell="1" allowOverlap="1" wp14:anchorId="2D427228" wp14:editId="69223BB3">
              <wp:simplePos x="0" y="0"/>
              <wp:positionH relativeFrom="margin">
                <wp:posOffset>167640</wp:posOffset>
              </wp:positionH>
              <wp:positionV relativeFrom="paragraph">
                <wp:posOffset>97790</wp:posOffset>
              </wp:positionV>
              <wp:extent cx="5723890" cy="222250"/>
              <wp:effectExtent l="0" t="0" r="10160" b="6350"/>
              <wp:wrapSquare wrapText="bothSides"/>
              <wp:docPr id="76" name="Text Box 2"/>
              <wp:cNvGraphicFramePr/>
              <a:graphic xmlns:a="http://schemas.openxmlformats.org/drawingml/2006/main">
                <a:graphicData uri="http://schemas.microsoft.com/office/word/2010/wordprocessingShape">
                  <wps:wsp>
                    <wps:cNvSpPr txBox="1"/>
                    <wps:spPr>
                      <a:xfrm>
                        <a:off x="0" y="0"/>
                        <a:ext cx="5723890" cy="222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3CE5C7" w14:textId="77777777" w:rsidR="00763199" w:rsidRPr="009F794F" w:rsidRDefault="00763199" w:rsidP="00763199">
                          <w:pPr>
                            <w:pStyle w:val="Body"/>
                            <w:rPr>
                              <w:sz w:val="16"/>
                              <w:szCs w:val="16"/>
                              <w:lang w:bidi="ar-YE"/>
                            </w:rPr>
                          </w:pPr>
                          <w:r>
                            <w:rPr>
                              <w:sz w:val="16"/>
                              <w:szCs w:val="16"/>
                              <w:lang w:bidi="ar-YE"/>
                            </w:rPr>
                            <w:t>101 Yakub</w:t>
                          </w:r>
                          <w:r w:rsidR="007D2FB1">
                            <w:rPr>
                              <w:sz w:val="16"/>
                              <w:szCs w:val="16"/>
                              <w:lang w:bidi="ar-YE"/>
                            </w:rPr>
                            <w:t>u</w:t>
                          </w:r>
                          <w:r>
                            <w:rPr>
                              <w:sz w:val="16"/>
                              <w:szCs w:val="16"/>
                              <w:lang w:bidi="ar-YE"/>
                            </w:rPr>
                            <w:t xml:space="preserve"> Gowon Crescent • Asokoro District • P.M.B. 401 – Abuja • Nigeria</w:t>
                          </w:r>
                          <w:r>
                            <w:rPr>
                              <w:sz w:val="16"/>
                              <w:szCs w:val="16"/>
                              <w:lang w:bidi="ar-YE"/>
                            </w:rPr>
                            <w:tab/>
                          </w:r>
                          <w:r>
                            <w:rPr>
                              <w:sz w:val="16"/>
                              <w:szCs w:val="16"/>
                              <w:lang w:bidi="ar-YE"/>
                            </w:rPr>
                            <w:tab/>
                          </w:r>
                          <w:r>
                            <w:rPr>
                              <w:sz w:val="16"/>
                              <w:szCs w:val="16"/>
                              <w:lang w:bidi="ar-YE"/>
                            </w:rPr>
                            <w:tab/>
                          </w:r>
                          <w:r>
                            <w:rPr>
                              <w:sz w:val="16"/>
                              <w:szCs w:val="16"/>
                              <w:lang w:bidi="ar-YE"/>
                            </w:rPr>
                            <w:tab/>
                            <w:t xml:space="preserve">                   www.ecowas.int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27228" id="_x0000_t202" coordsize="21600,21600" o:spt="202" path="m,l,21600r21600,l21600,xe">
              <v:stroke joinstyle="miter"/>
              <v:path gradientshapeok="t" o:connecttype="rect"/>
            </v:shapetype>
            <v:shape id="_x0000_s1027" type="#_x0000_t202" style="position:absolute;margin-left:13.2pt;margin-top:7.7pt;width:450.7pt;height: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" filled="f" stroked="f">
              <v:textbox inset="0,0,0,0">
                <w:txbxContent>
                  <w:p w14:paraId="2B3CE5C7" w14:textId="77777777" w:rsidR="00763199" w:rsidRPr="009F794F" w:rsidRDefault="00763199" w:rsidP="00763199">
                    <w:pPr>
                      <w:pStyle w:val="Body"/>
                      <w:rPr>
                        <w:sz w:val="16"/>
                        <w:szCs w:val="16"/>
                        <w:lang w:bidi="ar-YE"/>
                      </w:rPr>
                    </w:pPr>
                    <w:r>
                      <w:rPr>
                        <w:sz w:val="16"/>
                        <w:szCs w:val="16"/>
                        <w:lang w:bidi="ar-YE"/>
                      </w:rPr>
                      <w:t>101 Yakub</w:t>
                    </w:r>
                    <w:r w:rsidR="007D2FB1">
                      <w:rPr>
                        <w:sz w:val="16"/>
                        <w:szCs w:val="16"/>
                        <w:lang w:bidi="ar-YE"/>
                      </w:rPr>
                      <w:t>u</w:t>
                    </w:r>
                    <w:r>
                      <w:rPr>
                        <w:sz w:val="16"/>
                        <w:szCs w:val="16"/>
                        <w:lang w:bidi="ar-YE"/>
                      </w:rPr>
                      <w:t xml:space="preserve"> Gowon Crescent • Asokoro District • P.M.B. 401 – Abuja • Nigeria</w:t>
                    </w:r>
                    <w:r>
                      <w:rPr>
                        <w:sz w:val="16"/>
                        <w:szCs w:val="16"/>
                        <w:lang w:bidi="ar-YE"/>
                      </w:rPr>
                      <w:tab/>
                    </w:r>
                    <w:r>
                      <w:rPr>
                        <w:sz w:val="16"/>
                        <w:szCs w:val="16"/>
                        <w:lang w:bidi="ar-YE"/>
                      </w:rPr>
                      <w:tab/>
                    </w:r>
                    <w:r>
                      <w:rPr>
                        <w:sz w:val="16"/>
                        <w:szCs w:val="16"/>
                        <w:lang w:bidi="ar-YE"/>
                      </w:rPr>
                      <w:tab/>
                    </w:r>
                    <w:r>
                      <w:rPr>
                        <w:sz w:val="16"/>
                        <w:szCs w:val="16"/>
                        <w:lang w:bidi="ar-YE"/>
                      </w:rPr>
                      <w:tab/>
                      <w:t xml:space="preserve">                   www.ecowas.int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C756" w14:textId="77777777" w:rsidR="009D0BE3" w:rsidRDefault="009D0BE3" w:rsidP="00754B08">
      <w:r>
        <w:separator/>
      </w:r>
    </w:p>
  </w:footnote>
  <w:footnote w:type="continuationSeparator" w:id="0">
    <w:p w14:paraId="47818628" w14:textId="77777777" w:rsidR="009D0BE3" w:rsidRDefault="009D0BE3" w:rsidP="0075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E2BE" w14:textId="77777777" w:rsidR="009F4AF8" w:rsidRDefault="00000000">
    <w:pPr>
      <w:pStyle w:val="En-tte"/>
    </w:pPr>
    <w:r>
      <w:rPr>
        <w:noProof/>
      </w:rPr>
      <w:pict w14:anchorId="085C9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46545" o:spid="_x0000_s1025" type="#_x0000_t75" alt="" style="position:absolute;margin-left:0;margin-top:0;width:468.9pt;height:662.8pt;z-index:-251657216;mso-wrap-edited:f;mso-width-percent:0;mso-height-percent:0;mso-position-horizontal:center;mso-position-horizontal-relative:margin;mso-position-vertical:center;mso-position-vertical-relative:margin;mso-width-percent:0;mso-height-percent:0" o:allowincell="f">
          <v:imagedata r:id="rId1" o:title="HG 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8C59" w14:textId="2BE16109" w:rsidR="007D2FB1" w:rsidRPr="00E03CFA" w:rsidRDefault="00266F13" w:rsidP="000B4C21">
    <w:pPr>
      <w:ind w:right="162"/>
      <w:rPr>
        <w:rFonts w:ascii="Century Gothic" w:hAnsi="Century Gothic"/>
        <w:b/>
        <w:bCs/>
        <w:color w:val="008C44"/>
        <w:sz w:val="22"/>
        <w:szCs w:val="22"/>
        <w:lang w:val="en-GB"/>
      </w:rPr>
    </w:pPr>
    <w:r w:rsidRPr="00E03CFA">
      <w:rPr>
        <w:rFonts w:ascii="Source Sans Pro" w:hAnsi="Source Sans Pro"/>
        <w:b/>
        <w:bCs/>
        <w:noProof/>
        <w:color w:val="008C44"/>
        <w:sz w:val="22"/>
        <w:szCs w:val="22"/>
        <w:lang w:val="en-GB" w:eastAsia="de-DE"/>
      </w:rPr>
      <mc:AlternateContent>
        <mc:Choice Requires="wps">
          <w:drawing>
            <wp:anchor distT="0" distB="0" distL="114300" distR="114300" simplePos="0" relativeHeight="251658240" behindDoc="0" locked="0" layoutInCell="1" allowOverlap="1" wp14:anchorId="625C6D9E" wp14:editId="0EE61F44">
              <wp:simplePos x="0" y="0"/>
              <wp:positionH relativeFrom="leftMargin">
                <wp:posOffset>908685</wp:posOffset>
              </wp:positionH>
              <wp:positionV relativeFrom="topMargin">
                <wp:posOffset>1970405</wp:posOffset>
              </wp:positionV>
              <wp:extent cx="5688965" cy="224790"/>
              <wp:effectExtent l="0" t="0" r="6985" b="3810"/>
              <wp:wrapSquare wrapText="bothSides"/>
              <wp:docPr id="65" name="Text Box 2"/>
              <wp:cNvGraphicFramePr/>
              <a:graphic xmlns:a="http://schemas.openxmlformats.org/drawingml/2006/main">
                <a:graphicData uri="http://schemas.microsoft.com/office/word/2010/wordprocessingShape">
                  <wps:wsp>
                    <wps:cNvSpPr txBox="1"/>
                    <wps:spPr>
                      <a:xfrm>
                        <a:off x="0" y="0"/>
                        <a:ext cx="5688965" cy="2247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77DD69" w14:textId="716C6987" w:rsidR="00266F13" w:rsidRPr="00EF5603" w:rsidRDefault="00E03CFA" w:rsidP="00266F13">
                          <w:pPr>
                            <w:spacing w:line="320" w:lineRule="exact"/>
                            <w:rPr>
                              <w:rFonts w:ascii="Arial" w:hAnsi="Arial" w:cs="Arial"/>
                              <w:b/>
                              <w:color w:val="FFFFFF"/>
                              <w:sz w:val="20"/>
                              <w:szCs w:val="20"/>
                            </w:rPr>
                          </w:pPr>
                          <w:r>
                            <w:rPr>
                              <w:rFonts w:ascii="Arial" w:hAnsi="Arial" w:cs="Arial"/>
                              <w:b/>
                              <w:bCs/>
                              <w:color w:val="FFFFFF"/>
                              <w:spacing w:val="2"/>
                              <w:sz w:val="20"/>
                              <w:szCs w:val="20"/>
                            </w:rPr>
                            <w:t>PRESS RELEASE</w:t>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t xml:space="preserve">                                </w:t>
                          </w:r>
                        </w:p>
                        <w:p w14:paraId="5375D76A" w14:textId="77777777" w:rsidR="00266F13" w:rsidRPr="00EF5603" w:rsidRDefault="00266F13" w:rsidP="00266F13">
                          <w:pPr>
                            <w:spacing w:line="320" w:lineRule="exact"/>
                            <w:rPr>
                              <w:rFonts w:ascii="Arial" w:hAnsi="Arial" w:cs="Arial"/>
                              <w:b/>
                              <w:color w:val="FFFFF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C6D9E" id="_x0000_t202" coordsize="21600,21600" o:spt="202" path="m,l,21600r21600,l21600,xe">
              <v:stroke joinstyle="miter"/>
              <v:path gradientshapeok="t" o:connecttype="rect"/>
            </v:shapetype>
            <v:shape id="Text Box 2" o:spid="_x0000_s1026" type="#_x0000_t202" style="position:absolute;margin-left:71.55pt;margin-top:155.15pt;width:447.95pt;height:17.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" filled="f" stroked="f">
              <v:textbox inset="0,0,0,0">
                <w:txbxContent>
                  <w:p w14:paraId="2A77DD69" w14:textId="716C6987" w:rsidR="00266F13" w:rsidRPr="00EF5603" w:rsidRDefault="00E03CFA" w:rsidP="00266F13">
                    <w:pPr>
                      <w:spacing w:line="320" w:lineRule="exact"/>
                      <w:rPr>
                        <w:rFonts w:ascii="Arial" w:hAnsi="Arial" w:cs="Arial"/>
                        <w:b/>
                        <w:color w:val="FFFFFF"/>
                        <w:sz w:val="20"/>
                        <w:szCs w:val="20"/>
                      </w:rPr>
                    </w:pPr>
                    <w:r>
                      <w:rPr>
                        <w:rFonts w:ascii="Arial" w:hAnsi="Arial" w:cs="Arial"/>
                        <w:b/>
                        <w:bCs/>
                        <w:color w:val="FFFFFF"/>
                        <w:spacing w:val="2"/>
                        <w:sz w:val="20"/>
                        <w:szCs w:val="20"/>
                      </w:rPr>
                      <w:t>PRESS RELEASE</w:t>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r>
                    <w:r w:rsidR="00266F13">
                      <w:rPr>
                        <w:rFonts w:ascii="Arial" w:hAnsi="Arial" w:cs="Arial"/>
                        <w:b/>
                        <w:color w:val="FFFFFF"/>
                        <w:sz w:val="20"/>
                        <w:szCs w:val="20"/>
                      </w:rPr>
                      <w:tab/>
                      <w:t xml:space="preserve">                                </w:t>
                    </w:r>
                  </w:p>
                  <w:p w14:paraId="5375D76A" w14:textId="77777777" w:rsidR="00266F13" w:rsidRPr="00EF5603" w:rsidRDefault="00266F13" w:rsidP="00266F13">
                    <w:pPr>
                      <w:spacing w:line="320" w:lineRule="exact"/>
                      <w:rPr>
                        <w:rFonts w:ascii="Arial" w:hAnsi="Arial" w:cs="Arial"/>
                        <w:b/>
                        <w:color w:val="FFFFFF"/>
                        <w:sz w:val="20"/>
                        <w:szCs w:val="20"/>
                      </w:rPr>
                    </w:pPr>
                  </w:p>
                </w:txbxContent>
              </v:textbox>
              <w10:wrap type="square" anchorx="margin" anchory="margin"/>
            </v:shape>
          </w:pict>
        </mc:Fallback>
      </mc:AlternateContent>
    </w:r>
    <w:r w:rsidR="00037268" w:rsidRPr="00E03CFA">
      <w:rPr>
        <w:noProof/>
        <w:lang w:val="en-GB"/>
      </w:rPr>
      <w:drawing>
        <wp:anchor distT="0" distB="0" distL="114300" distR="114300" simplePos="0" relativeHeight="251657216" behindDoc="0" locked="0" layoutInCell="1" allowOverlap="1" wp14:anchorId="2D4A3784" wp14:editId="13408531">
          <wp:simplePos x="0" y="0"/>
          <wp:positionH relativeFrom="column">
            <wp:posOffset>-833120</wp:posOffset>
          </wp:positionH>
          <wp:positionV relativeFrom="paragraph">
            <wp:posOffset>-119915</wp:posOffset>
          </wp:positionV>
          <wp:extent cx="7966075" cy="2329180"/>
          <wp:effectExtent l="0" t="0" r="0" b="0"/>
          <wp:wrapTopAndBottom/>
          <wp:docPr id="521069645" name="Picture 3" descr="A green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69645" name="Picture 3" descr="A green and white background with text&#10;&#10;Description automatically generated"/>
                  <pic:cNvPicPr/>
                </pic:nvPicPr>
                <pic:blipFill>
                  <a:blip r:embed="rId1"/>
                  <a:stretch>
                    <a:fillRect/>
                  </a:stretch>
                </pic:blipFill>
                <pic:spPr>
                  <a:xfrm>
                    <a:off x="0" y="0"/>
                    <a:ext cx="7966075" cy="2329180"/>
                  </a:xfrm>
                  <a:prstGeom prst="rect">
                    <a:avLst/>
                  </a:prstGeom>
                </pic:spPr>
              </pic:pic>
            </a:graphicData>
          </a:graphic>
          <wp14:sizeRelH relativeFrom="page">
            <wp14:pctWidth>0</wp14:pctWidth>
          </wp14:sizeRelH>
          <wp14:sizeRelV relativeFrom="page">
            <wp14:pctHeight>0</wp14:pctHeight>
          </wp14:sizeRelV>
        </wp:anchor>
      </w:drawing>
    </w:r>
    <w:r w:rsidR="000B4C21" w:rsidRPr="00E03CFA">
      <w:rPr>
        <w:rFonts w:ascii="Source Sans Pro" w:hAnsi="Source Sans Pro"/>
        <w:b/>
        <w:bCs/>
        <w:noProof/>
        <w:color w:val="008C44"/>
        <w:sz w:val="22"/>
        <w:szCs w:val="22"/>
        <w:lang w:val="en-GB" w:eastAsia="de-DE"/>
      </w:rPr>
      <w:t xml:space="preserve">    </w:t>
    </w:r>
    <w:r w:rsidR="00837648" w:rsidRPr="00E03CFA">
      <w:rPr>
        <w:rFonts w:ascii="Source Sans Pro" w:hAnsi="Source Sans Pro"/>
        <w:b/>
        <w:bCs/>
        <w:noProof/>
        <w:color w:val="008C44"/>
        <w:sz w:val="22"/>
        <w:szCs w:val="22"/>
        <w:lang w:val="en-GB" w:eastAsia="de-DE"/>
      </w:rPr>
      <w:t>Accra</w:t>
    </w:r>
    <w:r w:rsidR="000B4C21" w:rsidRPr="00E03CFA">
      <w:rPr>
        <w:rFonts w:ascii="Source Sans Pro" w:hAnsi="Source Sans Pro"/>
        <w:b/>
        <w:bCs/>
        <w:noProof/>
        <w:color w:val="008C44"/>
        <w:sz w:val="22"/>
        <w:szCs w:val="22"/>
        <w:lang w:val="en-GB" w:eastAsia="de-DE"/>
      </w:rPr>
      <w:t xml:space="preserve">, </w:t>
    </w:r>
    <w:r w:rsidR="00535CFD" w:rsidRPr="00E03CFA">
      <w:rPr>
        <w:rFonts w:ascii="Source Sans Pro" w:hAnsi="Source Sans Pro"/>
        <w:b/>
        <w:bCs/>
        <w:noProof/>
        <w:color w:val="008C44"/>
        <w:sz w:val="22"/>
        <w:szCs w:val="22"/>
        <w:lang w:val="en-GB" w:eastAsia="de-DE"/>
      </w:rPr>
      <w:t>R</w:t>
    </w:r>
    <w:r w:rsidR="00E03CFA" w:rsidRPr="00E03CFA">
      <w:rPr>
        <w:rFonts w:ascii="Source Sans Pro" w:hAnsi="Source Sans Pro"/>
        <w:b/>
        <w:bCs/>
        <w:noProof/>
        <w:color w:val="008C44"/>
        <w:sz w:val="22"/>
        <w:szCs w:val="22"/>
        <w:lang w:val="en-GB" w:eastAsia="de-DE"/>
      </w:rPr>
      <w:t>e</w:t>
    </w:r>
    <w:r w:rsidR="00535CFD" w:rsidRPr="00E03CFA">
      <w:rPr>
        <w:rFonts w:ascii="Source Sans Pro" w:hAnsi="Source Sans Pro"/>
        <w:b/>
        <w:bCs/>
        <w:noProof/>
        <w:color w:val="008C44"/>
        <w:sz w:val="22"/>
        <w:szCs w:val="22"/>
        <w:lang w:val="en-GB" w:eastAsia="de-DE"/>
      </w:rPr>
      <w:t>publi</w:t>
    </w:r>
    <w:r w:rsidR="00E03CFA" w:rsidRPr="00E03CFA">
      <w:rPr>
        <w:rFonts w:ascii="Source Sans Pro" w:hAnsi="Source Sans Pro"/>
        <w:b/>
        <w:bCs/>
        <w:noProof/>
        <w:color w:val="008C44"/>
        <w:sz w:val="22"/>
        <w:szCs w:val="22"/>
        <w:lang w:val="en-GB" w:eastAsia="de-DE"/>
      </w:rPr>
      <w:t xml:space="preserve">c of </w:t>
    </w:r>
    <w:r w:rsidR="00837648" w:rsidRPr="00E03CFA">
      <w:rPr>
        <w:rFonts w:ascii="Source Sans Pro" w:hAnsi="Source Sans Pro"/>
        <w:b/>
        <w:bCs/>
        <w:noProof/>
        <w:color w:val="008C44"/>
        <w:sz w:val="22"/>
        <w:szCs w:val="22"/>
        <w:lang w:val="en-GB" w:eastAsia="de-DE"/>
      </w:rPr>
      <w:t>Ghana</w:t>
    </w:r>
    <w:r w:rsidR="000B4C21" w:rsidRPr="00E03CFA">
      <w:rPr>
        <w:rFonts w:ascii="Source Sans Pro" w:hAnsi="Source Sans Pro"/>
        <w:b/>
        <w:bCs/>
        <w:noProof/>
        <w:color w:val="008C44"/>
        <w:sz w:val="22"/>
        <w:szCs w:val="22"/>
        <w:lang w:val="en-GB" w:eastAsia="de-DE"/>
      </w:rPr>
      <w:t xml:space="preserve">, </w:t>
    </w:r>
    <w:r w:rsidR="00522663">
      <w:rPr>
        <w:rFonts w:ascii="Source Sans Pro" w:hAnsi="Source Sans Pro"/>
        <w:b/>
        <w:bCs/>
        <w:noProof/>
        <w:color w:val="008C44"/>
        <w:sz w:val="22"/>
        <w:szCs w:val="22"/>
        <w:lang w:val="en-GB" w:eastAsia="de-DE"/>
      </w:rPr>
      <w:t>19</w:t>
    </w:r>
    <w:r w:rsidR="00314FFE" w:rsidRPr="00E03CFA">
      <w:rPr>
        <w:rFonts w:ascii="Source Sans Pro" w:hAnsi="Source Sans Pro"/>
        <w:b/>
        <w:bCs/>
        <w:noProof/>
        <w:color w:val="008C44"/>
        <w:sz w:val="22"/>
        <w:szCs w:val="22"/>
        <w:lang w:val="en-GB" w:eastAsia="de-DE"/>
      </w:rPr>
      <w:t xml:space="preserve"> </w:t>
    </w:r>
    <w:r w:rsidR="00E03CFA" w:rsidRPr="00E03CFA">
      <w:rPr>
        <w:rFonts w:ascii="Source Sans Pro" w:hAnsi="Source Sans Pro"/>
        <w:b/>
        <w:bCs/>
        <w:noProof/>
        <w:color w:val="008C44"/>
        <w:sz w:val="22"/>
        <w:szCs w:val="22"/>
        <w:lang w:val="en-GB" w:eastAsia="de-DE"/>
      </w:rPr>
      <w:t xml:space="preserve">February </w:t>
    </w:r>
    <w:r w:rsidR="001A7FA0" w:rsidRPr="00E03CFA">
      <w:rPr>
        <w:rFonts w:ascii="Source Sans Pro" w:hAnsi="Source Sans Pro"/>
        <w:b/>
        <w:bCs/>
        <w:noProof/>
        <w:color w:val="008C44"/>
        <w:sz w:val="22"/>
        <w:szCs w:val="22"/>
        <w:lang w:val="en-GB" w:eastAsia="de-DE"/>
      </w:rPr>
      <w:t>202</w:t>
    </w:r>
    <w:r w:rsidR="002C68ED" w:rsidRPr="00E03CFA">
      <w:rPr>
        <w:rFonts w:ascii="Source Sans Pro" w:hAnsi="Source Sans Pro"/>
        <w:b/>
        <w:bCs/>
        <w:noProof/>
        <w:color w:val="008C44"/>
        <w:sz w:val="22"/>
        <w:szCs w:val="22"/>
        <w:lang w:val="en-GB" w:eastAsia="de-DE"/>
      </w:rPr>
      <w:t>6</w:t>
    </w:r>
    <w:r w:rsidR="00CA6AF5" w:rsidRPr="00E03CFA">
      <w:rPr>
        <w:rFonts w:ascii="Source Sans Pro" w:hAnsi="Source Sans Pro"/>
        <w:b/>
        <w:bCs/>
        <w:color w:val="008C44"/>
        <w:sz w:val="28"/>
        <w:szCs w:val="28"/>
        <w:lang w:val="en-GB"/>
      </w:rPr>
      <w:t xml:space="preserve">  </w:t>
    </w:r>
    <w:r w:rsidR="00A67090" w:rsidRPr="00E03CFA">
      <w:rPr>
        <w:rFonts w:ascii="Source Sans Pro" w:hAnsi="Source Sans Pro"/>
        <w:b/>
        <w:bCs/>
        <w:color w:val="008C44"/>
        <w:sz w:val="28"/>
        <w:szCs w:val="28"/>
        <w:lang w:val="en-GB"/>
      </w:rPr>
      <w:t xml:space="preserve"> </w:t>
    </w:r>
    <w:r w:rsidR="00E03CFA" w:rsidRPr="00E03CFA">
      <w:rPr>
        <w:rFonts w:ascii="Source Sans Pro" w:hAnsi="Source Sans Pro"/>
        <w:b/>
        <w:bCs/>
        <w:color w:val="008C44"/>
        <w:sz w:val="28"/>
        <w:szCs w:val="28"/>
        <w:lang w:val="en-GB"/>
      </w:rPr>
      <w:tab/>
    </w:r>
    <w:r w:rsidR="00A67090" w:rsidRPr="00E03CFA">
      <w:rPr>
        <w:rFonts w:ascii="Source Sans Pro" w:hAnsi="Source Sans Pro"/>
        <w:b/>
        <w:bCs/>
        <w:color w:val="008C44"/>
        <w:sz w:val="28"/>
        <w:szCs w:val="28"/>
        <w:lang w:val="en-GB"/>
      </w:rPr>
      <w:t xml:space="preserve">         </w:t>
    </w:r>
    <w:r w:rsidR="00E7238A" w:rsidRPr="00E03CFA">
      <w:rPr>
        <w:rFonts w:ascii="Source Sans Pro" w:hAnsi="Source Sans Pro"/>
        <w:b/>
        <w:bCs/>
        <w:color w:val="008C44"/>
        <w:sz w:val="28"/>
        <w:szCs w:val="28"/>
        <w:lang w:val="en-GB"/>
      </w:rPr>
      <w:t xml:space="preserve">           </w:t>
    </w:r>
    <w:r w:rsidR="006A7F03" w:rsidRPr="00E03CFA">
      <w:rPr>
        <w:rFonts w:ascii="Source Sans Pro" w:hAnsi="Source Sans Pro"/>
        <w:b/>
        <w:bCs/>
        <w:color w:val="008C44"/>
        <w:sz w:val="28"/>
        <w:szCs w:val="28"/>
        <w:lang w:val="en-GB"/>
      </w:rPr>
      <w:tab/>
    </w:r>
    <w:r w:rsidR="00C24CEB" w:rsidRPr="00E03CFA">
      <w:rPr>
        <w:rFonts w:ascii="Source Sans Pro" w:hAnsi="Source Sans Pro"/>
        <w:b/>
        <w:bCs/>
        <w:color w:val="008C44"/>
        <w:sz w:val="28"/>
        <w:szCs w:val="28"/>
        <w:lang w:val="en-GB"/>
      </w:rPr>
      <w:tab/>
    </w:r>
    <w:r w:rsidR="003F1FCC" w:rsidRPr="00E03CFA">
      <w:rPr>
        <w:rFonts w:ascii="Source Sans Pro" w:hAnsi="Source Sans Pro"/>
        <w:b/>
        <w:bCs/>
        <w:color w:val="008C44"/>
        <w:sz w:val="28"/>
        <w:szCs w:val="28"/>
        <w:lang w:val="en-GB"/>
      </w:rPr>
      <w:tab/>
    </w:r>
    <w:r w:rsidR="007D2FB1" w:rsidRPr="00E03CFA">
      <w:rPr>
        <w:rFonts w:ascii="Source Sans Pro" w:hAnsi="Source Sans Pro"/>
        <w:b/>
        <w:bCs/>
        <w:color w:val="008C44"/>
        <w:sz w:val="22"/>
        <w:szCs w:val="22"/>
        <w:lang w:val="en-GB"/>
      </w:rPr>
      <w:t xml:space="preserve">Page </w:t>
    </w:r>
    <w:r w:rsidR="007D2FB1" w:rsidRPr="00E03CFA">
      <w:rPr>
        <w:rFonts w:ascii="Source Sans Pro" w:hAnsi="Source Sans Pro"/>
        <w:b/>
        <w:bCs/>
        <w:color w:val="008C44"/>
        <w:sz w:val="22"/>
        <w:szCs w:val="22"/>
        <w:lang w:val="en-GB"/>
      </w:rPr>
      <w:fldChar w:fldCharType="begin"/>
    </w:r>
    <w:r w:rsidR="007D2FB1" w:rsidRPr="00E03CFA">
      <w:rPr>
        <w:rFonts w:ascii="Source Sans Pro" w:hAnsi="Source Sans Pro"/>
        <w:b/>
        <w:bCs/>
        <w:color w:val="008C44"/>
        <w:sz w:val="22"/>
        <w:szCs w:val="22"/>
        <w:lang w:val="en-GB"/>
      </w:rPr>
      <w:instrText>PAGE  \* Arabic  \* MERGEFORMAT</w:instrText>
    </w:r>
    <w:r w:rsidR="007D2FB1" w:rsidRPr="00E03CFA">
      <w:rPr>
        <w:rFonts w:ascii="Source Sans Pro" w:hAnsi="Source Sans Pro"/>
        <w:b/>
        <w:bCs/>
        <w:color w:val="008C44"/>
        <w:sz w:val="22"/>
        <w:szCs w:val="22"/>
        <w:lang w:val="en-GB"/>
      </w:rPr>
      <w:fldChar w:fldCharType="separate"/>
    </w:r>
    <w:r w:rsidR="007D2FB1" w:rsidRPr="00E03CFA">
      <w:rPr>
        <w:rFonts w:ascii="Source Sans Pro" w:hAnsi="Source Sans Pro"/>
        <w:b/>
        <w:bCs/>
        <w:color w:val="008C44"/>
        <w:sz w:val="22"/>
        <w:szCs w:val="22"/>
        <w:lang w:val="en-GB"/>
      </w:rPr>
      <w:t>1</w:t>
    </w:r>
    <w:r w:rsidR="007D2FB1" w:rsidRPr="00E03CFA">
      <w:rPr>
        <w:rFonts w:ascii="Source Sans Pro" w:hAnsi="Source Sans Pro"/>
        <w:b/>
        <w:bCs/>
        <w:color w:val="008C44"/>
        <w:sz w:val="22"/>
        <w:szCs w:val="22"/>
        <w:lang w:val="en-GB"/>
      </w:rPr>
      <w:fldChar w:fldCharType="end"/>
    </w:r>
    <w:r w:rsidR="007D2FB1" w:rsidRPr="00E03CFA">
      <w:rPr>
        <w:rFonts w:ascii="Source Sans Pro" w:hAnsi="Source Sans Pro"/>
        <w:b/>
        <w:bCs/>
        <w:color w:val="008C44"/>
        <w:sz w:val="22"/>
        <w:szCs w:val="22"/>
        <w:lang w:val="en-GB"/>
      </w:rPr>
      <w:t xml:space="preserve"> / </w:t>
    </w:r>
    <w:r w:rsidR="007D2FB1" w:rsidRPr="00E03CFA">
      <w:rPr>
        <w:rFonts w:ascii="Source Sans Pro" w:hAnsi="Source Sans Pro"/>
        <w:b/>
        <w:bCs/>
        <w:color w:val="008C44"/>
        <w:sz w:val="22"/>
        <w:szCs w:val="22"/>
        <w:lang w:val="en-GB"/>
      </w:rPr>
      <w:fldChar w:fldCharType="begin"/>
    </w:r>
    <w:r w:rsidR="007D2FB1" w:rsidRPr="00E03CFA">
      <w:rPr>
        <w:rFonts w:ascii="Source Sans Pro" w:hAnsi="Source Sans Pro"/>
        <w:b/>
        <w:bCs/>
        <w:color w:val="008C44"/>
        <w:sz w:val="22"/>
        <w:szCs w:val="22"/>
        <w:lang w:val="en-GB"/>
      </w:rPr>
      <w:instrText>NUMPAGES  \* Arabic  \* MERGEFORMAT</w:instrText>
    </w:r>
    <w:r w:rsidR="007D2FB1" w:rsidRPr="00E03CFA">
      <w:rPr>
        <w:rFonts w:ascii="Source Sans Pro" w:hAnsi="Source Sans Pro"/>
        <w:b/>
        <w:bCs/>
        <w:color w:val="008C44"/>
        <w:sz w:val="22"/>
        <w:szCs w:val="22"/>
        <w:lang w:val="en-GB"/>
      </w:rPr>
      <w:fldChar w:fldCharType="separate"/>
    </w:r>
    <w:r w:rsidR="007D2FB1" w:rsidRPr="00E03CFA">
      <w:rPr>
        <w:rFonts w:ascii="Source Sans Pro" w:hAnsi="Source Sans Pro"/>
        <w:b/>
        <w:bCs/>
        <w:color w:val="008C44"/>
        <w:sz w:val="22"/>
        <w:szCs w:val="22"/>
        <w:lang w:val="en-GB"/>
      </w:rPr>
      <w:t>2</w:t>
    </w:r>
    <w:r w:rsidR="007D2FB1" w:rsidRPr="00E03CFA">
      <w:rPr>
        <w:rFonts w:ascii="Source Sans Pro" w:hAnsi="Source Sans Pro"/>
        <w:b/>
        <w:bCs/>
        <w:color w:val="008C44"/>
        <w:sz w:val="22"/>
        <w:szCs w:val="22"/>
        <w:lang w:val="en-GB"/>
      </w:rPr>
      <w:fldChar w:fldCharType="end"/>
    </w:r>
  </w:p>
  <w:p w14:paraId="7D9CF1B8" w14:textId="5F4FD451" w:rsidR="009F4AF8" w:rsidRPr="00E03CFA" w:rsidRDefault="000B4C21" w:rsidP="000B4C21">
    <w:pPr>
      <w:ind w:right="304"/>
      <w:rPr>
        <w:rFonts w:ascii="Source Sans Pro" w:hAnsi="Source Sans Pro"/>
        <w:color w:val="000000"/>
        <w:sz w:val="22"/>
        <w:szCs w:val="22"/>
        <w:lang w:val="en-GB"/>
      </w:rPr>
    </w:pPr>
    <w:r w:rsidRPr="00E03CFA">
      <w:rPr>
        <w:rFonts w:ascii="Source Sans Pro" w:hAnsi="Source Sans Pro"/>
        <w:color w:val="000000"/>
        <w:sz w:val="22"/>
        <w:szCs w:val="22"/>
        <w:lang w:val="en-GB"/>
      </w:rPr>
      <w:t xml:space="preserve">   </w:t>
    </w:r>
    <w:r w:rsidR="007D2FB1" w:rsidRPr="00E03CFA">
      <w:rPr>
        <w:rFonts w:ascii="Source Sans Pro" w:hAnsi="Source Sans Pro"/>
        <w:color w:val="000000"/>
        <w:sz w:val="22"/>
        <w:szCs w:val="22"/>
        <w:lang w:val="en-GB"/>
      </w:rPr>
      <w:t>Direct</w:t>
    </w:r>
    <w:r w:rsidR="00E03CFA" w:rsidRPr="00E03CFA">
      <w:rPr>
        <w:rFonts w:ascii="Source Sans Pro" w:hAnsi="Source Sans Pro"/>
        <w:color w:val="000000"/>
        <w:sz w:val="22"/>
        <w:szCs w:val="22"/>
        <w:lang w:val="en-GB"/>
      </w:rPr>
      <w:t>orate of</w:t>
    </w:r>
    <w:r w:rsidR="007D2FB1" w:rsidRPr="00E03CFA">
      <w:rPr>
        <w:rFonts w:ascii="Source Sans Pro" w:hAnsi="Source Sans Pro"/>
        <w:color w:val="000000"/>
        <w:sz w:val="22"/>
        <w:szCs w:val="22"/>
        <w:lang w:val="en-GB"/>
      </w:rPr>
      <w:t xml:space="preserve"> Communication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6341" w14:textId="77777777" w:rsidR="00BD21E5" w:rsidRDefault="00BD21E5" w:rsidP="00BD21E5">
    <w:pPr>
      <w:pStyle w:val="En-tte"/>
      <w:ind w:hanging="1191"/>
    </w:pPr>
    <w:r>
      <w:rPr>
        <w:noProof/>
      </w:rPr>
      <w:drawing>
        <wp:inline distT="0" distB="0" distL="0" distR="0" wp14:anchorId="615933B1" wp14:editId="3620FC32">
          <wp:extent cx="7546109" cy="2193747"/>
          <wp:effectExtent l="0" t="0" r="0" b="381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Ein Bild, das Text enthält.&#10;&#10;Automatisch generierte Beschreibung"/>
                  <pic:cNvPicPr/>
                </pic:nvPicPr>
                <pic:blipFill>
                  <a:blip r:embed="rId1"/>
                  <a:stretch>
                    <a:fillRect/>
                  </a:stretch>
                </pic:blipFill>
                <pic:spPr>
                  <a:xfrm>
                    <a:off x="0" y="0"/>
                    <a:ext cx="7655381" cy="222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4554"/>
    <w:multiLevelType w:val="hybridMultilevel"/>
    <w:tmpl w:val="565EA854"/>
    <w:lvl w:ilvl="0" w:tplc="A5042F12">
      <w:start w:val="1"/>
      <w:numFmt w:val="lowerLetter"/>
      <w:lvlText w:val="%1)"/>
      <w:lvlJc w:val="left"/>
      <w:pPr>
        <w:ind w:left="1068" w:hanging="360"/>
      </w:p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1" w15:restartNumberingAfterBreak="0">
    <w:nsid w:val="24311EAB"/>
    <w:multiLevelType w:val="hybridMultilevel"/>
    <w:tmpl w:val="4D8C89B2"/>
    <w:lvl w:ilvl="0" w:tplc="B34E3AB2">
      <w:numFmt w:val="bullet"/>
      <w:lvlText w:val="-"/>
      <w:lvlJc w:val="left"/>
      <w:pPr>
        <w:ind w:left="720" w:hanging="360"/>
      </w:pPr>
      <w:rPr>
        <w:rFonts w:ascii="Source Sans Pro" w:eastAsiaTheme="minorEastAsia"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67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67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attachedTemplate r:id="rId1"/>
  <w:defaultTabStop w:val="720"/>
  <w:autoHyphenation/>
  <w:hyphenationZone w:val="425"/>
  <w:drawingGridHorizontalSpacing w:val="2381"/>
  <w:drawingGridVerticalSpacing w:val="1667"/>
  <w:doNotUseMarginsForDrawingGridOrigin/>
  <w:drawingGridHorizontalOrigin w:val="1134"/>
  <w:drawingGridVerticalOrigin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C5"/>
    <w:rsid w:val="00003569"/>
    <w:rsid w:val="00005747"/>
    <w:rsid w:val="00005C87"/>
    <w:rsid w:val="00011909"/>
    <w:rsid w:val="000235CC"/>
    <w:rsid w:val="00023A90"/>
    <w:rsid w:val="000319DA"/>
    <w:rsid w:val="00037268"/>
    <w:rsid w:val="0004072C"/>
    <w:rsid w:val="00040F77"/>
    <w:rsid w:val="00047EBA"/>
    <w:rsid w:val="000524E5"/>
    <w:rsid w:val="00053884"/>
    <w:rsid w:val="00064B48"/>
    <w:rsid w:val="0006677E"/>
    <w:rsid w:val="000701EF"/>
    <w:rsid w:val="000711BA"/>
    <w:rsid w:val="00071526"/>
    <w:rsid w:val="00077528"/>
    <w:rsid w:val="000802E2"/>
    <w:rsid w:val="00080B9D"/>
    <w:rsid w:val="00081A36"/>
    <w:rsid w:val="00082050"/>
    <w:rsid w:val="00082D64"/>
    <w:rsid w:val="00095BA9"/>
    <w:rsid w:val="000A4FBC"/>
    <w:rsid w:val="000B2E2B"/>
    <w:rsid w:val="000B4C21"/>
    <w:rsid w:val="000B5D90"/>
    <w:rsid w:val="000C09B0"/>
    <w:rsid w:val="000C1903"/>
    <w:rsid w:val="000E3FC8"/>
    <w:rsid w:val="0010476F"/>
    <w:rsid w:val="0010780A"/>
    <w:rsid w:val="00110DF1"/>
    <w:rsid w:val="001161BB"/>
    <w:rsid w:val="00121937"/>
    <w:rsid w:val="0012233C"/>
    <w:rsid w:val="001257BA"/>
    <w:rsid w:val="0013225E"/>
    <w:rsid w:val="00132E1A"/>
    <w:rsid w:val="00134E3A"/>
    <w:rsid w:val="00144F0A"/>
    <w:rsid w:val="001502F7"/>
    <w:rsid w:val="00151203"/>
    <w:rsid w:val="00160E73"/>
    <w:rsid w:val="00166792"/>
    <w:rsid w:val="00172C2B"/>
    <w:rsid w:val="00177C22"/>
    <w:rsid w:val="00177E87"/>
    <w:rsid w:val="00182468"/>
    <w:rsid w:val="001918B1"/>
    <w:rsid w:val="0019469B"/>
    <w:rsid w:val="001A4EC2"/>
    <w:rsid w:val="001A7FA0"/>
    <w:rsid w:val="001B62EB"/>
    <w:rsid w:val="001B6614"/>
    <w:rsid w:val="001C158A"/>
    <w:rsid w:val="001D09E7"/>
    <w:rsid w:val="001D170C"/>
    <w:rsid w:val="001D5077"/>
    <w:rsid w:val="001D615B"/>
    <w:rsid w:val="001E249C"/>
    <w:rsid w:val="001E3E91"/>
    <w:rsid w:val="001E79AD"/>
    <w:rsid w:val="0020322B"/>
    <w:rsid w:val="00210A88"/>
    <w:rsid w:val="00215CFA"/>
    <w:rsid w:val="00230AD2"/>
    <w:rsid w:val="00235385"/>
    <w:rsid w:val="002358E9"/>
    <w:rsid w:val="002367D7"/>
    <w:rsid w:val="0024434F"/>
    <w:rsid w:val="00244CBA"/>
    <w:rsid w:val="002620DA"/>
    <w:rsid w:val="00262942"/>
    <w:rsid w:val="00265CA7"/>
    <w:rsid w:val="00266F13"/>
    <w:rsid w:val="00270039"/>
    <w:rsid w:val="002712AB"/>
    <w:rsid w:val="0027407D"/>
    <w:rsid w:val="0027587B"/>
    <w:rsid w:val="002819C3"/>
    <w:rsid w:val="002854F5"/>
    <w:rsid w:val="002943F9"/>
    <w:rsid w:val="00296047"/>
    <w:rsid w:val="002A5351"/>
    <w:rsid w:val="002A67B0"/>
    <w:rsid w:val="002B2257"/>
    <w:rsid w:val="002C3311"/>
    <w:rsid w:val="002C68ED"/>
    <w:rsid w:val="002E1DEB"/>
    <w:rsid w:val="002E346C"/>
    <w:rsid w:val="002E4E4E"/>
    <w:rsid w:val="002E5516"/>
    <w:rsid w:val="002F173B"/>
    <w:rsid w:val="00303794"/>
    <w:rsid w:val="00310310"/>
    <w:rsid w:val="00310AB4"/>
    <w:rsid w:val="00314FFE"/>
    <w:rsid w:val="0032018A"/>
    <w:rsid w:val="00335F65"/>
    <w:rsid w:val="00337694"/>
    <w:rsid w:val="00340621"/>
    <w:rsid w:val="00344BAE"/>
    <w:rsid w:val="0035267F"/>
    <w:rsid w:val="00356741"/>
    <w:rsid w:val="00357075"/>
    <w:rsid w:val="00357604"/>
    <w:rsid w:val="00361076"/>
    <w:rsid w:val="0036273D"/>
    <w:rsid w:val="00363942"/>
    <w:rsid w:val="00370154"/>
    <w:rsid w:val="0038763A"/>
    <w:rsid w:val="003934B9"/>
    <w:rsid w:val="003A2CBA"/>
    <w:rsid w:val="003A4C98"/>
    <w:rsid w:val="003A6571"/>
    <w:rsid w:val="003B6291"/>
    <w:rsid w:val="003C33F4"/>
    <w:rsid w:val="003C6A21"/>
    <w:rsid w:val="003D7FE4"/>
    <w:rsid w:val="003E3B39"/>
    <w:rsid w:val="003E4288"/>
    <w:rsid w:val="003E60A2"/>
    <w:rsid w:val="003E749E"/>
    <w:rsid w:val="003F1FCC"/>
    <w:rsid w:val="00406805"/>
    <w:rsid w:val="00414FF5"/>
    <w:rsid w:val="00417B53"/>
    <w:rsid w:val="00440492"/>
    <w:rsid w:val="00443A0A"/>
    <w:rsid w:val="0044553F"/>
    <w:rsid w:val="00454F6F"/>
    <w:rsid w:val="00456F3A"/>
    <w:rsid w:val="00467713"/>
    <w:rsid w:val="00475EAB"/>
    <w:rsid w:val="004772D0"/>
    <w:rsid w:val="00482E5D"/>
    <w:rsid w:val="00483418"/>
    <w:rsid w:val="00483FCB"/>
    <w:rsid w:val="00490966"/>
    <w:rsid w:val="004A5C0D"/>
    <w:rsid w:val="004C1DC9"/>
    <w:rsid w:val="004C695F"/>
    <w:rsid w:val="004D5D33"/>
    <w:rsid w:val="004D7E15"/>
    <w:rsid w:val="004E28B7"/>
    <w:rsid w:val="004E547A"/>
    <w:rsid w:val="004F7492"/>
    <w:rsid w:val="00503198"/>
    <w:rsid w:val="00507779"/>
    <w:rsid w:val="00507C2A"/>
    <w:rsid w:val="00511231"/>
    <w:rsid w:val="00513207"/>
    <w:rsid w:val="00522663"/>
    <w:rsid w:val="00535CFD"/>
    <w:rsid w:val="00540BBF"/>
    <w:rsid w:val="005427B8"/>
    <w:rsid w:val="0054305F"/>
    <w:rsid w:val="00544BDE"/>
    <w:rsid w:val="00551CEC"/>
    <w:rsid w:val="00552508"/>
    <w:rsid w:val="00552A93"/>
    <w:rsid w:val="00553DA0"/>
    <w:rsid w:val="0055484D"/>
    <w:rsid w:val="005552A0"/>
    <w:rsid w:val="00556853"/>
    <w:rsid w:val="00564B34"/>
    <w:rsid w:val="00567D1D"/>
    <w:rsid w:val="00571D3A"/>
    <w:rsid w:val="00580E39"/>
    <w:rsid w:val="0059340A"/>
    <w:rsid w:val="0059507B"/>
    <w:rsid w:val="005965CA"/>
    <w:rsid w:val="005966BB"/>
    <w:rsid w:val="00597D93"/>
    <w:rsid w:val="005A1C9A"/>
    <w:rsid w:val="005A7FD2"/>
    <w:rsid w:val="005B0BFE"/>
    <w:rsid w:val="005B30B8"/>
    <w:rsid w:val="005B38AB"/>
    <w:rsid w:val="005B5077"/>
    <w:rsid w:val="005D07DA"/>
    <w:rsid w:val="005E2244"/>
    <w:rsid w:val="005F13F1"/>
    <w:rsid w:val="005F7262"/>
    <w:rsid w:val="006006DF"/>
    <w:rsid w:val="00605632"/>
    <w:rsid w:val="006228E4"/>
    <w:rsid w:val="00623F3C"/>
    <w:rsid w:val="00626ED3"/>
    <w:rsid w:val="0063166B"/>
    <w:rsid w:val="00631DAF"/>
    <w:rsid w:val="00632926"/>
    <w:rsid w:val="0064081E"/>
    <w:rsid w:val="0065362C"/>
    <w:rsid w:val="0065497F"/>
    <w:rsid w:val="00665B21"/>
    <w:rsid w:val="00674EC0"/>
    <w:rsid w:val="00675128"/>
    <w:rsid w:val="0069141F"/>
    <w:rsid w:val="00692120"/>
    <w:rsid w:val="006974E2"/>
    <w:rsid w:val="006A0EE3"/>
    <w:rsid w:val="006A7F03"/>
    <w:rsid w:val="006B59AA"/>
    <w:rsid w:val="006C4B73"/>
    <w:rsid w:val="006D19E7"/>
    <w:rsid w:val="006D49D8"/>
    <w:rsid w:val="006E277E"/>
    <w:rsid w:val="006E5275"/>
    <w:rsid w:val="006F16E1"/>
    <w:rsid w:val="006F4E94"/>
    <w:rsid w:val="0072384B"/>
    <w:rsid w:val="00726062"/>
    <w:rsid w:val="00737864"/>
    <w:rsid w:val="007468C6"/>
    <w:rsid w:val="00754B08"/>
    <w:rsid w:val="00762657"/>
    <w:rsid w:val="00763199"/>
    <w:rsid w:val="007652B6"/>
    <w:rsid w:val="007826BA"/>
    <w:rsid w:val="007843D2"/>
    <w:rsid w:val="00786D93"/>
    <w:rsid w:val="00794F33"/>
    <w:rsid w:val="007A3211"/>
    <w:rsid w:val="007A72F3"/>
    <w:rsid w:val="007B0190"/>
    <w:rsid w:val="007C4C31"/>
    <w:rsid w:val="007D2FB1"/>
    <w:rsid w:val="007D5514"/>
    <w:rsid w:val="007D7EA2"/>
    <w:rsid w:val="00800B10"/>
    <w:rsid w:val="008050F7"/>
    <w:rsid w:val="00810530"/>
    <w:rsid w:val="00817B41"/>
    <w:rsid w:val="008259DC"/>
    <w:rsid w:val="008305F9"/>
    <w:rsid w:val="00830604"/>
    <w:rsid w:val="00830700"/>
    <w:rsid w:val="00837648"/>
    <w:rsid w:val="008518D5"/>
    <w:rsid w:val="00862D10"/>
    <w:rsid w:val="00867C19"/>
    <w:rsid w:val="00871588"/>
    <w:rsid w:val="00872FED"/>
    <w:rsid w:val="00875B92"/>
    <w:rsid w:val="00876041"/>
    <w:rsid w:val="008A064D"/>
    <w:rsid w:val="008A175E"/>
    <w:rsid w:val="008A3942"/>
    <w:rsid w:val="008A5C80"/>
    <w:rsid w:val="008A7A1C"/>
    <w:rsid w:val="008B0A53"/>
    <w:rsid w:val="008B0B7F"/>
    <w:rsid w:val="008B16C7"/>
    <w:rsid w:val="008B2D54"/>
    <w:rsid w:val="008B30A8"/>
    <w:rsid w:val="008B55AA"/>
    <w:rsid w:val="008C1EBD"/>
    <w:rsid w:val="008C7D93"/>
    <w:rsid w:val="008C7DBB"/>
    <w:rsid w:val="008E0DC6"/>
    <w:rsid w:val="008E4E16"/>
    <w:rsid w:val="008E5D55"/>
    <w:rsid w:val="008F6CB7"/>
    <w:rsid w:val="00904B31"/>
    <w:rsid w:val="00905075"/>
    <w:rsid w:val="00905D48"/>
    <w:rsid w:val="00906401"/>
    <w:rsid w:val="00911AC6"/>
    <w:rsid w:val="00913417"/>
    <w:rsid w:val="00914DE6"/>
    <w:rsid w:val="00930843"/>
    <w:rsid w:val="00935E1B"/>
    <w:rsid w:val="0094090E"/>
    <w:rsid w:val="0095343E"/>
    <w:rsid w:val="009561EE"/>
    <w:rsid w:val="00957EEE"/>
    <w:rsid w:val="00963BA6"/>
    <w:rsid w:val="009641DC"/>
    <w:rsid w:val="00967AB4"/>
    <w:rsid w:val="009707BB"/>
    <w:rsid w:val="00973C5F"/>
    <w:rsid w:val="0098759B"/>
    <w:rsid w:val="00990798"/>
    <w:rsid w:val="00991D70"/>
    <w:rsid w:val="00994F07"/>
    <w:rsid w:val="00997219"/>
    <w:rsid w:val="009A7742"/>
    <w:rsid w:val="009B0E74"/>
    <w:rsid w:val="009C0A82"/>
    <w:rsid w:val="009C43AF"/>
    <w:rsid w:val="009C528E"/>
    <w:rsid w:val="009D0BE3"/>
    <w:rsid w:val="009E02F2"/>
    <w:rsid w:val="009F1E8E"/>
    <w:rsid w:val="009F4AF8"/>
    <w:rsid w:val="009F794F"/>
    <w:rsid w:val="00A007A4"/>
    <w:rsid w:val="00A01CCC"/>
    <w:rsid w:val="00A1163B"/>
    <w:rsid w:val="00A1458C"/>
    <w:rsid w:val="00A25A02"/>
    <w:rsid w:val="00A40973"/>
    <w:rsid w:val="00A410C5"/>
    <w:rsid w:val="00A611BD"/>
    <w:rsid w:val="00A612B4"/>
    <w:rsid w:val="00A61A1B"/>
    <w:rsid w:val="00A62B3C"/>
    <w:rsid w:val="00A66258"/>
    <w:rsid w:val="00A67090"/>
    <w:rsid w:val="00A71F3F"/>
    <w:rsid w:val="00A725AA"/>
    <w:rsid w:val="00A75DA7"/>
    <w:rsid w:val="00A77C92"/>
    <w:rsid w:val="00A90890"/>
    <w:rsid w:val="00A937D2"/>
    <w:rsid w:val="00A97BF8"/>
    <w:rsid w:val="00AA6E6F"/>
    <w:rsid w:val="00AB0B41"/>
    <w:rsid w:val="00AB149D"/>
    <w:rsid w:val="00AB3B30"/>
    <w:rsid w:val="00AB3D58"/>
    <w:rsid w:val="00AB58E4"/>
    <w:rsid w:val="00AD596B"/>
    <w:rsid w:val="00AE0055"/>
    <w:rsid w:val="00AE00F5"/>
    <w:rsid w:val="00AE2EA6"/>
    <w:rsid w:val="00AE361E"/>
    <w:rsid w:val="00AF22E3"/>
    <w:rsid w:val="00B02F82"/>
    <w:rsid w:val="00B06C67"/>
    <w:rsid w:val="00B10D3D"/>
    <w:rsid w:val="00B272C5"/>
    <w:rsid w:val="00B410C5"/>
    <w:rsid w:val="00B4609D"/>
    <w:rsid w:val="00B47016"/>
    <w:rsid w:val="00B61F36"/>
    <w:rsid w:val="00B6517F"/>
    <w:rsid w:val="00B759A8"/>
    <w:rsid w:val="00B779C7"/>
    <w:rsid w:val="00B81864"/>
    <w:rsid w:val="00B81A2A"/>
    <w:rsid w:val="00BA366F"/>
    <w:rsid w:val="00BA4176"/>
    <w:rsid w:val="00BA5CFE"/>
    <w:rsid w:val="00BB2D40"/>
    <w:rsid w:val="00BB3E92"/>
    <w:rsid w:val="00BC0FF0"/>
    <w:rsid w:val="00BC2EE6"/>
    <w:rsid w:val="00BC547B"/>
    <w:rsid w:val="00BD21E5"/>
    <w:rsid w:val="00BF0007"/>
    <w:rsid w:val="00C124DB"/>
    <w:rsid w:val="00C1353D"/>
    <w:rsid w:val="00C172D4"/>
    <w:rsid w:val="00C20D35"/>
    <w:rsid w:val="00C24CEB"/>
    <w:rsid w:val="00C31424"/>
    <w:rsid w:val="00C31B22"/>
    <w:rsid w:val="00C35858"/>
    <w:rsid w:val="00C368BB"/>
    <w:rsid w:val="00C42D47"/>
    <w:rsid w:val="00C44753"/>
    <w:rsid w:val="00C679FD"/>
    <w:rsid w:val="00C7523F"/>
    <w:rsid w:val="00C80901"/>
    <w:rsid w:val="00C8276B"/>
    <w:rsid w:val="00C82FF3"/>
    <w:rsid w:val="00CA6AF5"/>
    <w:rsid w:val="00CB32DA"/>
    <w:rsid w:val="00CB7844"/>
    <w:rsid w:val="00CC6799"/>
    <w:rsid w:val="00CD5998"/>
    <w:rsid w:val="00CE4A63"/>
    <w:rsid w:val="00D026B1"/>
    <w:rsid w:val="00D04B57"/>
    <w:rsid w:val="00D06AE8"/>
    <w:rsid w:val="00D12BB1"/>
    <w:rsid w:val="00D17DB8"/>
    <w:rsid w:val="00D2555D"/>
    <w:rsid w:val="00D30E9C"/>
    <w:rsid w:val="00D34849"/>
    <w:rsid w:val="00D6045A"/>
    <w:rsid w:val="00D626AB"/>
    <w:rsid w:val="00D7538F"/>
    <w:rsid w:val="00D77EEF"/>
    <w:rsid w:val="00D8162D"/>
    <w:rsid w:val="00D86A8E"/>
    <w:rsid w:val="00D93F90"/>
    <w:rsid w:val="00D95C45"/>
    <w:rsid w:val="00DB426E"/>
    <w:rsid w:val="00DF739B"/>
    <w:rsid w:val="00E0019D"/>
    <w:rsid w:val="00E013BB"/>
    <w:rsid w:val="00E01509"/>
    <w:rsid w:val="00E03CFA"/>
    <w:rsid w:val="00E13307"/>
    <w:rsid w:val="00E1381D"/>
    <w:rsid w:val="00E15F61"/>
    <w:rsid w:val="00E2489E"/>
    <w:rsid w:val="00E26D47"/>
    <w:rsid w:val="00E304CD"/>
    <w:rsid w:val="00E4426A"/>
    <w:rsid w:val="00E4561C"/>
    <w:rsid w:val="00E52426"/>
    <w:rsid w:val="00E54988"/>
    <w:rsid w:val="00E5529A"/>
    <w:rsid w:val="00E55F4D"/>
    <w:rsid w:val="00E613EF"/>
    <w:rsid w:val="00E629D0"/>
    <w:rsid w:val="00E62A9E"/>
    <w:rsid w:val="00E6514C"/>
    <w:rsid w:val="00E65B87"/>
    <w:rsid w:val="00E70B9F"/>
    <w:rsid w:val="00E7238A"/>
    <w:rsid w:val="00E72C37"/>
    <w:rsid w:val="00E8028F"/>
    <w:rsid w:val="00E84311"/>
    <w:rsid w:val="00E853C7"/>
    <w:rsid w:val="00E90A1E"/>
    <w:rsid w:val="00E948C9"/>
    <w:rsid w:val="00E9684F"/>
    <w:rsid w:val="00EA36E9"/>
    <w:rsid w:val="00EA3F57"/>
    <w:rsid w:val="00EB1D90"/>
    <w:rsid w:val="00EB300C"/>
    <w:rsid w:val="00EB55CD"/>
    <w:rsid w:val="00EC50A5"/>
    <w:rsid w:val="00EE5FE4"/>
    <w:rsid w:val="00EF069E"/>
    <w:rsid w:val="00EF3D19"/>
    <w:rsid w:val="00EF5603"/>
    <w:rsid w:val="00F0597C"/>
    <w:rsid w:val="00F06BC5"/>
    <w:rsid w:val="00F2521B"/>
    <w:rsid w:val="00F46B0B"/>
    <w:rsid w:val="00F5287F"/>
    <w:rsid w:val="00F60749"/>
    <w:rsid w:val="00F64B7D"/>
    <w:rsid w:val="00F725F6"/>
    <w:rsid w:val="00F80C8B"/>
    <w:rsid w:val="00F876F9"/>
    <w:rsid w:val="00FA01AD"/>
    <w:rsid w:val="00FA672E"/>
    <w:rsid w:val="00FB56E7"/>
    <w:rsid w:val="00FC06A8"/>
    <w:rsid w:val="00FC1D12"/>
    <w:rsid w:val="00FC23F7"/>
    <w:rsid w:val="00FC2FFF"/>
    <w:rsid w:val="00FC789E"/>
    <w:rsid w:val="00FD0F99"/>
    <w:rsid w:val="00FD1A33"/>
    <w:rsid w:val="00FD4C50"/>
    <w:rsid w:val="00FD79E8"/>
    <w:rsid w:val="00FE000A"/>
    <w:rsid w:val="00FE554C"/>
    <w:rsid w:val="00FE5F3E"/>
    <w:rsid w:val="00FE7CB1"/>
    <w:rsid w:val="00FE7D69"/>
    <w:rsid w:val="00FF1C7F"/>
    <w:rsid w:val="00FF3E6B"/>
    <w:rsid w:val="00FF6F9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EBF42"/>
  <w14:defaultImageDpi w14:val="300"/>
  <w15:docId w15:val="{FA7AE88F-D24A-48A2-A5D9-9196D86A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E4"/>
  </w:style>
  <w:style w:type="paragraph" w:styleId="Titre3">
    <w:name w:val="heading 3"/>
    <w:basedOn w:val="Normal"/>
    <w:next w:val="Normal"/>
    <w:link w:val="Titre3Car"/>
    <w:uiPriority w:val="9"/>
    <w:semiHidden/>
    <w:unhideWhenUsed/>
    <w:qFormat/>
    <w:rsid w:val="00440492"/>
    <w:pPr>
      <w:keepNext/>
      <w:keepLines/>
      <w:spacing w:before="40"/>
      <w:outlineLvl w:val="2"/>
    </w:pPr>
    <w:rPr>
      <w:rFonts w:asciiTheme="majorHAnsi" w:eastAsiaTheme="majorEastAsia" w:hAnsiTheme="majorHAnsi" w:cstheme="majorBidi"/>
      <w:color w:val="00402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507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5077"/>
    <w:rPr>
      <w:rFonts w:ascii="Lucida Grande" w:hAnsi="Lucida Grande" w:cs="Lucida Grande"/>
      <w:sz w:val="18"/>
      <w:szCs w:val="18"/>
    </w:rPr>
  </w:style>
  <w:style w:type="paragraph" w:customStyle="1" w:styleId="KeinAbsatzformat">
    <w:name w:val="[Kein Absatzformat]"/>
    <w:rsid w:val="002943F9"/>
    <w:pPr>
      <w:widowControl w:val="0"/>
      <w:autoSpaceDE w:val="0"/>
      <w:autoSpaceDN w:val="0"/>
      <w:adjustRightInd w:val="0"/>
      <w:spacing w:line="288" w:lineRule="auto"/>
      <w:textAlignment w:val="center"/>
    </w:pPr>
    <w:rPr>
      <w:rFonts w:ascii="TimesNewRomanPSMT" w:hAnsi="TimesNewRomanPSMT" w:cs="TimesNewRomanPSMT"/>
      <w:color w:val="000000"/>
    </w:rPr>
  </w:style>
  <w:style w:type="paragraph" w:styleId="En-tte">
    <w:name w:val="header"/>
    <w:basedOn w:val="Normal"/>
    <w:link w:val="En-tteCar"/>
    <w:uiPriority w:val="99"/>
    <w:unhideWhenUsed/>
    <w:rsid w:val="00754B08"/>
    <w:pPr>
      <w:tabs>
        <w:tab w:val="center" w:pos="4153"/>
        <w:tab w:val="right" w:pos="8306"/>
      </w:tabs>
    </w:pPr>
  </w:style>
  <w:style w:type="character" w:customStyle="1" w:styleId="En-tteCar">
    <w:name w:val="En-tête Car"/>
    <w:basedOn w:val="Policepardfaut"/>
    <w:link w:val="En-tte"/>
    <w:uiPriority w:val="99"/>
    <w:rsid w:val="00754B08"/>
  </w:style>
  <w:style w:type="paragraph" w:styleId="Pieddepage">
    <w:name w:val="footer"/>
    <w:basedOn w:val="Normal"/>
    <w:link w:val="PieddepageCar"/>
    <w:uiPriority w:val="99"/>
    <w:unhideWhenUsed/>
    <w:rsid w:val="00754B08"/>
    <w:pPr>
      <w:tabs>
        <w:tab w:val="center" w:pos="4153"/>
        <w:tab w:val="right" w:pos="8306"/>
      </w:tabs>
    </w:pPr>
  </w:style>
  <w:style w:type="character" w:customStyle="1" w:styleId="PieddepageCar">
    <w:name w:val="Pied de page Car"/>
    <w:basedOn w:val="Policepardfaut"/>
    <w:link w:val="Pieddepage"/>
    <w:uiPriority w:val="99"/>
    <w:rsid w:val="00754B08"/>
  </w:style>
  <w:style w:type="paragraph" w:customStyle="1" w:styleId="Sprechblasentext1">
    <w:name w:val="Sprechblasentext1"/>
    <w:basedOn w:val="Normal"/>
    <w:semiHidden/>
    <w:rsid w:val="00754B08"/>
    <w:rPr>
      <w:rFonts w:ascii="Tahoma" w:eastAsia="Times New Roman" w:hAnsi="Tahoma" w:cs="Tahoma"/>
      <w:sz w:val="16"/>
      <w:szCs w:val="16"/>
      <w:lang w:eastAsia="de-DE"/>
    </w:rPr>
  </w:style>
  <w:style w:type="character" w:styleId="Lienhypertexte">
    <w:name w:val="Hyperlink"/>
    <w:rsid w:val="002854F5"/>
    <w:rPr>
      <w:color w:val="0000FF"/>
      <w:u w:val="single"/>
    </w:rPr>
  </w:style>
  <w:style w:type="paragraph" w:customStyle="1" w:styleId="BalloonText1">
    <w:name w:val="Balloon Text1"/>
    <w:basedOn w:val="Normal"/>
    <w:semiHidden/>
    <w:rsid w:val="002854F5"/>
    <w:rPr>
      <w:rFonts w:ascii="Tahoma" w:eastAsia="Times New Roman" w:hAnsi="Tahoma" w:cs="Tahoma"/>
      <w:sz w:val="16"/>
      <w:szCs w:val="16"/>
      <w:lang w:eastAsia="de-DE"/>
    </w:rPr>
  </w:style>
  <w:style w:type="character" w:styleId="Mentionnonrsolue">
    <w:name w:val="Unresolved Mention"/>
    <w:basedOn w:val="Policepardfaut"/>
    <w:uiPriority w:val="99"/>
    <w:semiHidden/>
    <w:unhideWhenUsed/>
    <w:rsid w:val="001E249C"/>
    <w:rPr>
      <w:color w:val="605E5C"/>
      <w:shd w:val="clear" w:color="auto" w:fill="E1DFDD"/>
    </w:rPr>
  </w:style>
  <w:style w:type="paragraph" w:customStyle="1" w:styleId="Body">
    <w:name w:val="Body"/>
    <w:basedOn w:val="KeinAbsatzformat"/>
    <w:rsid w:val="001E249C"/>
    <w:pPr>
      <w:widowControl/>
      <w:spacing w:line="240" w:lineRule="atLeast"/>
    </w:pPr>
    <w:rPr>
      <w:rFonts w:ascii="Source Sans Pro" w:hAnsi="Source Sans Pro" w:cs="Source Sans Pro"/>
      <w:sz w:val="20"/>
      <w:szCs w:val="20"/>
      <w:lang w:val="en-GB"/>
    </w:rPr>
  </w:style>
  <w:style w:type="paragraph" w:styleId="Paragraphedeliste">
    <w:name w:val="List Paragraph"/>
    <w:basedOn w:val="Normal"/>
    <w:uiPriority w:val="34"/>
    <w:qFormat/>
    <w:rsid w:val="006B59AA"/>
    <w:pPr>
      <w:ind w:left="720"/>
      <w:contextualSpacing/>
    </w:pPr>
  </w:style>
  <w:style w:type="paragraph" w:styleId="PrformatHTML">
    <w:name w:val="HTML Preformatted"/>
    <w:basedOn w:val="Normal"/>
    <w:link w:val="PrformatHTMLCar"/>
    <w:uiPriority w:val="99"/>
    <w:unhideWhenUsed/>
    <w:rsid w:val="00C4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C42D47"/>
    <w:rPr>
      <w:rFonts w:ascii="Courier New" w:eastAsia="Times New Roman" w:hAnsi="Courier New" w:cs="Courier New"/>
      <w:sz w:val="20"/>
      <w:szCs w:val="20"/>
      <w:lang w:val="fr-FR" w:eastAsia="fr-FR"/>
    </w:rPr>
  </w:style>
  <w:style w:type="character" w:customStyle="1" w:styleId="y2iqfc">
    <w:name w:val="y2iqfc"/>
    <w:basedOn w:val="Policepardfaut"/>
    <w:rsid w:val="00C42D47"/>
  </w:style>
  <w:style w:type="paragraph" w:customStyle="1" w:styleId="wpaicg-user-message">
    <w:name w:val="wpaicg-user-message"/>
    <w:basedOn w:val="Normal"/>
    <w:uiPriority w:val="99"/>
    <w:rsid w:val="001257BA"/>
    <w:pPr>
      <w:spacing w:before="100" w:beforeAutospacing="1" w:after="100" w:afterAutospacing="1"/>
    </w:pPr>
    <w:rPr>
      <w:rFonts w:ascii="Times New Roman" w:eastAsia="Times New Roman" w:hAnsi="Times New Roman" w:cs="Times New Roman"/>
      <w:lang w:val="fr-FR" w:eastAsia="fr-FR"/>
    </w:rPr>
  </w:style>
  <w:style w:type="paragraph" w:styleId="NormalWeb">
    <w:name w:val="Normal (Web)"/>
    <w:basedOn w:val="Normal"/>
    <w:uiPriority w:val="99"/>
    <w:unhideWhenUsed/>
    <w:rsid w:val="00567D1D"/>
    <w:pPr>
      <w:spacing w:before="100" w:beforeAutospacing="1" w:after="100" w:afterAutospacing="1"/>
    </w:pPr>
    <w:rPr>
      <w:rFonts w:ascii="Times New Roman" w:eastAsia="Times New Roman" w:hAnsi="Times New Roman" w:cs="Times New Roman"/>
      <w:lang w:val="fr-FR" w:eastAsia="fr-FR"/>
    </w:rPr>
  </w:style>
  <w:style w:type="character" w:styleId="Accentuation">
    <w:name w:val="Emphasis"/>
    <w:basedOn w:val="Policepardfaut"/>
    <w:uiPriority w:val="20"/>
    <w:qFormat/>
    <w:rsid w:val="00567D1D"/>
    <w:rPr>
      <w:i/>
      <w:iCs/>
    </w:rPr>
  </w:style>
  <w:style w:type="character" w:customStyle="1" w:styleId="Titre3Car">
    <w:name w:val="Titre 3 Car"/>
    <w:basedOn w:val="Policepardfaut"/>
    <w:link w:val="Titre3"/>
    <w:uiPriority w:val="9"/>
    <w:semiHidden/>
    <w:rsid w:val="00440492"/>
    <w:rPr>
      <w:rFonts w:asciiTheme="majorHAnsi" w:eastAsiaTheme="majorEastAsia" w:hAnsiTheme="majorHAnsi" w:cstheme="majorBidi"/>
      <w:color w:val="004021" w:themeColor="accent1" w:themeShade="7F"/>
    </w:rPr>
  </w:style>
  <w:style w:type="paragraph" w:styleId="Corpsdetexte">
    <w:name w:val="Body Text"/>
    <w:basedOn w:val="Normal"/>
    <w:link w:val="CorpsdetexteCar"/>
    <w:uiPriority w:val="1"/>
    <w:unhideWhenUsed/>
    <w:qFormat/>
    <w:rsid w:val="00440492"/>
    <w:pPr>
      <w:widowControl w:val="0"/>
      <w:autoSpaceDE w:val="0"/>
      <w:autoSpaceDN w:val="0"/>
    </w:pPr>
    <w:rPr>
      <w:rFonts w:ascii="Arial MT" w:eastAsia="Arial MT" w:hAnsi="Arial MT" w:cs="Arial MT"/>
      <w:sz w:val="22"/>
      <w:szCs w:val="22"/>
      <w:lang w:val="fr-FR"/>
    </w:rPr>
  </w:style>
  <w:style w:type="character" w:customStyle="1" w:styleId="CorpsdetexteCar">
    <w:name w:val="Corps de texte Car"/>
    <w:basedOn w:val="Policepardfaut"/>
    <w:link w:val="Corpsdetexte"/>
    <w:uiPriority w:val="1"/>
    <w:rsid w:val="00440492"/>
    <w:rPr>
      <w:rFonts w:ascii="Arial MT" w:eastAsia="Arial MT" w:hAnsi="Arial MT" w:cs="Arial MT"/>
      <w:sz w:val="22"/>
      <w:szCs w:val="22"/>
      <w:lang w:val="fr-FR"/>
    </w:rPr>
  </w:style>
  <w:style w:type="paragraph" w:customStyle="1" w:styleId="Default">
    <w:name w:val="Default"/>
    <w:rsid w:val="00440492"/>
    <w:pPr>
      <w:autoSpaceDE w:val="0"/>
      <w:autoSpaceDN w:val="0"/>
      <w:adjustRightInd w:val="0"/>
    </w:pPr>
    <w:rPr>
      <w:rFonts w:ascii="Arial" w:eastAsiaTheme="minorHAnsi" w:hAnsi="Arial" w:cs="Arial"/>
      <w:color w:val="000000"/>
      <w:lang w:val="fr-FR"/>
    </w:rPr>
  </w:style>
  <w:style w:type="character" w:styleId="lev">
    <w:name w:val="Strong"/>
    <w:basedOn w:val="Policepardfaut"/>
    <w:uiPriority w:val="22"/>
    <w:qFormat/>
    <w:rsid w:val="00E7238A"/>
    <w:rPr>
      <w:b/>
      <w:bCs/>
    </w:rPr>
  </w:style>
  <w:style w:type="paragraph" w:customStyle="1" w:styleId="p1">
    <w:name w:val="p1"/>
    <w:rsid w:val="00C24CEB"/>
    <w:pPr>
      <w:pBdr>
        <w:top w:val="nil"/>
        <w:left w:val="nil"/>
        <w:bottom w:val="nil"/>
        <w:right w:val="nil"/>
        <w:between w:val="nil"/>
        <w:bar w:val="nil"/>
      </w:pBdr>
    </w:pPr>
    <w:rPr>
      <w:rFonts w:ascii="Helvetica" w:eastAsia="Arial Unicode MS" w:hAnsi="Helvetica" w:cs="Arial Unicode MS"/>
      <w:color w:val="000000"/>
      <w:sz w:val="21"/>
      <w:szCs w:val="21"/>
      <w:u w:color="000000"/>
      <w:bdr w:val="nil"/>
      <w:lang w:val="en-US"/>
    </w:rPr>
  </w:style>
  <w:style w:type="paragraph" w:styleId="Rvision">
    <w:name w:val="Revision"/>
    <w:hidden/>
    <w:uiPriority w:val="99"/>
    <w:semiHidden/>
    <w:rsid w:val="002C68ED"/>
  </w:style>
  <w:style w:type="character" w:styleId="Marquedecommentaire">
    <w:name w:val="annotation reference"/>
    <w:basedOn w:val="Policepardfaut"/>
    <w:uiPriority w:val="99"/>
    <w:semiHidden/>
    <w:unhideWhenUsed/>
    <w:rsid w:val="00810530"/>
    <w:rPr>
      <w:sz w:val="16"/>
      <w:szCs w:val="16"/>
    </w:rPr>
  </w:style>
  <w:style w:type="paragraph" w:styleId="Commentaire">
    <w:name w:val="annotation text"/>
    <w:basedOn w:val="Normal"/>
    <w:link w:val="CommentaireCar"/>
    <w:uiPriority w:val="99"/>
    <w:semiHidden/>
    <w:unhideWhenUsed/>
    <w:rsid w:val="00810530"/>
    <w:rPr>
      <w:sz w:val="20"/>
      <w:szCs w:val="20"/>
    </w:rPr>
  </w:style>
  <w:style w:type="character" w:customStyle="1" w:styleId="CommentaireCar">
    <w:name w:val="Commentaire Car"/>
    <w:basedOn w:val="Policepardfaut"/>
    <w:link w:val="Commentaire"/>
    <w:uiPriority w:val="99"/>
    <w:semiHidden/>
    <w:rsid w:val="00810530"/>
    <w:rPr>
      <w:sz w:val="20"/>
      <w:szCs w:val="20"/>
    </w:rPr>
  </w:style>
  <w:style w:type="paragraph" w:styleId="Objetducommentaire">
    <w:name w:val="annotation subject"/>
    <w:basedOn w:val="Commentaire"/>
    <w:next w:val="Commentaire"/>
    <w:link w:val="ObjetducommentaireCar"/>
    <w:uiPriority w:val="99"/>
    <w:semiHidden/>
    <w:unhideWhenUsed/>
    <w:rsid w:val="00810530"/>
    <w:rPr>
      <w:b/>
      <w:bCs/>
    </w:rPr>
  </w:style>
  <w:style w:type="character" w:customStyle="1" w:styleId="ObjetducommentaireCar">
    <w:name w:val="Objet du commentaire Car"/>
    <w:basedOn w:val="CommentaireCar"/>
    <w:link w:val="Objetducommentaire"/>
    <w:uiPriority w:val="99"/>
    <w:semiHidden/>
    <w:rsid w:val="008105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779">
      <w:bodyDiv w:val="1"/>
      <w:marLeft w:val="0"/>
      <w:marRight w:val="0"/>
      <w:marTop w:val="0"/>
      <w:marBottom w:val="0"/>
      <w:divBdr>
        <w:top w:val="none" w:sz="0" w:space="0" w:color="auto"/>
        <w:left w:val="none" w:sz="0" w:space="0" w:color="auto"/>
        <w:bottom w:val="none" w:sz="0" w:space="0" w:color="auto"/>
        <w:right w:val="none" w:sz="0" w:space="0" w:color="auto"/>
      </w:divBdr>
    </w:div>
    <w:div w:id="791094420">
      <w:bodyDiv w:val="1"/>
      <w:marLeft w:val="0"/>
      <w:marRight w:val="0"/>
      <w:marTop w:val="0"/>
      <w:marBottom w:val="0"/>
      <w:divBdr>
        <w:top w:val="none" w:sz="0" w:space="0" w:color="auto"/>
        <w:left w:val="none" w:sz="0" w:space="0" w:color="auto"/>
        <w:bottom w:val="none" w:sz="0" w:space="0" w:color="auto"/>
        <w:right w:val="none" w:sz="0" w:space="0" w:color="auto"/>
      </w:divBdr>
    </w:div>
    <w:div w:id="880022839">
      <w:bodyDiv w:val="1"/>
      <w:marLeft w:val="0"/>
      <w:marRight w:val="0"/>
      <w:marTop w:val="0"/>
      <w:marBottom w:val="0"/>
      <w:divBdr>
        <w:top w:val="none" w:sz="0" w:space="0" w:color="auto"/>
        <w:left w:val="none" w:sz="0" w:space="0" w:color="auto"/>
        <w:bottom w:val="none" w:sz="0" w:space="0" w:color="auto"/>
        <w:right w:val="none" w:sz="0" w:space="0" w:color="auto"/>
      </w:divBdr>
    </w:div>
    <w:div w:id="913317545">
      <w:bodyDiv w:val="1"/>
      <w:marLeft w:val="0"/>
      <w:marRight w:val="0"/>
      <w:marTop w:val="0"/>
      <w:marBottom w:val="0"/>
      <w:divBdr>
        <w:top w:val="none" w:sz="0" w:space="0" w:color="auto"/>
        <w:left w:val="none" w:sz="0" w:space="0" w:color="auto"/>
        <w:bottom w:val="none" w:sz="0" w:space="0" w:color="auto"/>
        <w:right w:val="none" w:sz="0" w:space="0" w:color="auto"/>
      </w:divBdr>
    </w:div>
    <w:div w:id="1127549354">
      <w:bodyDiv w:val="1"/>
      <w:marLeft w:val="0"/>
      <w:marRight w:val="0"/>
      <w:marTop w:val="0"/>
      <w:marBottom w:val="0"/>
      <w:divBdr>
        <w:top w:val="none" w:sz="0" w:space="0" w:color="auto"/>
        <w:left w:val="none" w:sz="0" w:space="0" w:color="auto"/>
        <w:bottom w:val="none" w:sz="0" w:space="0" w:color="auto"/>
        <w:right w:val="none" w:sz="0" w:space="0" w:color="auto"/>
      </w:divBdr>
    </w:div>
    <w:div w:id="1134373802">
      <w:bodyDiv w:val="1"/>
      <w:marLeft w:val="0"/>
      <w:marRight w:val="0"/>
      <w:marTop w:val="0"/>
      <w:marBottom w:val="0"/>
      <w:divBdr>
        <w:top w:val="none" w:sz="0" w:space="0" w:color="auto"/>
        <w:left w:val="none" w:sz="0" w:space="0" w:color="auto"/>
        <w:bottom w:val="none" w:sz="0" w:space="0" w:color="auto"/>
        <w:right w:val="none" w:sz="0" w:space="0" w:color="auto"/>
      </w:divBdr>
    </w:div>
    <w:div w:id="1181121198">
      <w:bodyDiv w:val="1"/>
      <w:marLeft w:val="0"/>
      <w:marRight w:val="0"/>
      <w:marTop w:val="0"/>
      <w:marBottom w:val="0"/>
      <w:divBdr>
        <w:top w:val="none" w:sz="0" w:space="0" w:color="auto"/>
        <w:left w:val="none" w:sz="0" w:space="0" w:color="auto"/>
        <w:bottom w:val="none" w:sz="0" w:space="0" w:color="auto"/>
        <w:right w:val="none" w:sz="0" w:space="0" w:color="auto"/>
      </w:divBdr>
    </w:div>
    <w:div w:id="1197161960">
      <w:bodyDiv w:val="1"/>
      <w:marLeft w:val="0"/>
      <w:marRight w:val="0"/>
      <w:marTop w:val="0"/>
      <w:marBottom w:val="0"/>
      <w:divBdr>
        <w:top w:val="none" w:sz="0" w:space="0" w:color="auto"/>
        <w:left w:val="none" w:sz="0" w:space="0" w:color="auto"/>
        <w:bottom w:val="none" w:sz="0" w:space="0" w:color="auto"/>
        <w:right w:val="none" w:sz="0" w:space="0" w:color="auto"/>
      </w:divBdr>
    </w:div>
    <w:div w:id="1521435363">
      <w:bodyDiv w:val="1"/>
      <w:marLeft w:val="0"/>
      <w:marRight w:val="0"/>
      <w:marTop w:val="0"/>
      <w:marBottom w:val="0"/>
      <w:divBdr>
        <w:top w:val="none" w:sz="0" w:space="0" w:color="auto"/>
        <w:left w:val="none" w:sz="0" w:space="0" w:color="auto"/>
        <w:bottom w:val="none" w:sz="0" w:space="0" w:color="auto"/>
        <w:right w:val="none" w:sz="0" w:space="0" w:color="auto"/>
      </w:divBdr>
    </w:div>
    <w:div w:id="1615790899">
      <w:bodyDiv w:val="1"/>
      <w:marLeft w:val="0"/>
      <w:marRight w:val="0"/>
      <w:marTop w:val="0"/>
      <w:marBottom w:val="0"/>
      <w:divBdr>
        <w:top w:val="none" w:sz="0" w:space="0" w:color="auto"/>
        <w:left w:val="none" w:sz="0" w:space="0" w:color="auto"/>
        <w:bottom w:val="none" w:sz="0" w:space="0" w:color="auto"/>
        <w:right w:val="none" w:sz="0" w:space="0" w:color="auto"/>
      </w:divBdr>
    </w:div>
    <w:div w:id="1789542055">
      <w:bodyDiv w:val="1"/>
      <w:marLeft w:val="0"/>
      <w:marRight w:val="0"/>
      <w:marTop w:val="0"/>
      <w:marBottom w:val="0"/>
      <w:divBdr>
        <w:top w:val="none" w:sz="0" w:space="0" w:color="auto"/>
        <w:left w:val="none" w:sz="0" w:space="0" w:color="auto"/>
        <w:bottom w:val="none" w:sz="0" w:space="0" w:color="auto"/>
        <w:right w:val="none" w:sz="0" w:space="0" w:color="auto"/>
      </w:divBdr>
    </w:div>
    <w:div w:id="197462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was.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3768\AppData\Local\Microsoft\Windows\INetCache\Content.Outlook\2YQWJSPA\ECOWAS_Newsletter_201125.dotx" TargetMode="External"/></Relationships>
</file>

<file path=word/theme/theme1.xml><?xml version="1.0" encoding="utf-8"?>
<a:theme xmlns:a="http://schemas.openxmlformats.org/drawingml/2006/main" name="Office Theme">
  <a:themeElements>
    <a:clrScheme name="ECOWAS Colours">
      <a:dk1>
        <a:sysClr val="windowText" lastClr="000000"/>
      </a:dk1>
      <a:lt1>
        <a:sysClr val="window" lastClr="FFFFFF"/>
      </a:lt1>
      <a:dk2>
        <a:srgbClr val="44546A"/>
      </a:dk2>
      <a:lt2>
        <a:srgbClr val="E7E6E6"/>
      </a:lt2>
      <a:accent1>
        <a:srgbClr val="008244"/>
      </a:accent1>
      <a:accent2>
        <a:srgbClr val="E4CA00"/>
      </a:accent2>
      <a:accent3>
        <a:srgbClr val="AD4F2E"/>
      </a:accent3>
      <a:accent4>
        <a:srgbClr val="AEBD39"/>
      </a:accent4>
      <a:accent5>
        <a:srgbClr val="8E1D36"/>
      </a:accent5>
      <a:accent6>
        <a:srgbClr val="004C71"/>
      </a:accent6>
      <a:hlink>
        <a:srgbClr val="F07E26"/>
      </a:hlink>
      <a:folHlink>
        <a:srgbClr val="5EA3B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F9EB-D777-4E90-918D-42B9464A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ECOWAS_Newsletter_201125</Template>
  <TotalTime>11</TotalTime>
  <Pages>3</Pages>
  <Words>968</Words>
  <Characters>5522</Characters>
  <Application>Microsoft Office Word</Application>
  <DocSecurity>0</DocSecurity>
  <Lines>46</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UserNA3768</dc:creator>
  <cp:lastModifiedBy>Harvey Kosigah DE HARDT-KAFFILS</cp:lastModifiedBy>
  <cp:revision>3</cp:revision>
  <cp:lastPrinted>2025-02-10T14:54:00Z</cp:lastPrinted>
  <dcterms:created xsi:type="dcterms:W3CDTF">2026-02-20T14:03:00Z</dcterms:created>
  <dcterms:modified xsi:type="dcterms:W3CDTF">2026-02-20T14:21:00Z</dcterms:modified>
</cp:coreProperties>
</file>