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30A81" w14:textId="77777777" w:rsidR="002B4A73" w:rsidRDefault="002B4A73" w:rsidP="002B4A73">
      <w:pPr>
        <w:rPr>
          <w:rFonts w:ascii="Arial" w:hAnsi="Arial" w:cs="Arial"/>
          <w:sz w:val="28"/>
          <w:szCs w:val="28"/>
        </w:rPr>
      </w:pPr>
      <w:bookmarkStart w:id="0" w:name="_GoBack"/>
      <w:bookmarkEnd w:id="0"/>
      <w:r w:rsidRPr="00F50475">
        <w:rPr>
          <w:rFonts w:ascii="Garamond" w:hAnsi="Garamond"/>
          <w:noProof/>
        </w:rPr>
        <w:drawing>
          <wp:inline distT="0" distB="0" distL="0" distR="0" wp14:anchorId="0EBAD0C8" wp14:editId="2FE832C4">
            <wp:extent cx="1133475" cy="100012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7"/>
                    <a:stretch>
                      <a:fillRect/>
                    </a:stretch>
                  </pic:blipFill>
                  <pic:spPr>
                    <a:xfrm>
                      <a:off x="0" y="0"/>
                      <a:ext cx="1144768" cy="1010089"/>
                    </a:xfrm>
                    <a:prstGeom prst="rect">
                      <a:avLst/>
                    </a:prstGeom>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t xml:space="preserve">                            </w:t>
      </w:r>
      <w:r>
        <w:rPr>
          <w:rFonts w:ascii="Arial" w:hAnsi="Arial" w:cs="Arial"/>
          <w:sz w:val="28"/>
          <w:szCs w:val="28"/>
        </w:rPr>
        <w:tab/>
      </w:r>
      <w:r w:rsidRPr="001C6936">
        <w:rPr>
          <w:rFonts w:ascii="Comic Sans MS" w:hAnsi="Comic Sans MS"/>
          <w:noProof/>
        </w:rPr>
        <w:drawing>
          <wp:inline distT="0" distB="0" distL="0" distR="0" wp14:anchorId="79F06630" wp14:editId="168D293D">
            <wp:extent cx="1019175" cy="1019175"/>
            <wp:effectExtent l="0" t="0" r="9525" b="9525"/>
            <wp:docPr id="1" name="Picture 1" descr="LOGO_WAHOO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WAHOO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0776D37A" w14:textId="77777777" w:rsidR="002B4A73" w:rsidRPr="00045D11" w:rsidRDefault="002B4A73" w:rsidP="002B4A73">
      <w:pPr>
        <w:jc w:val="center"/>
        <w:rPr>
          <w:rFonts w:ascii="Arial" w:hAnsi="Arial" w:cs="Arial"/>
          <w:b/>
          <w:sz w:val="28"/>
          <w:szCs w:val="28"/>
        </w:rPr>
      </w:pPr>
      <w:r w:rsidRPr="00045D11">
        <w:rPr>
          <w:rFonts w:ascii="Arial" w:hAnsi="Arial" w:cs="Arial"/>
          <w:b/>
          <w:sz w:val="28"/>
          <w:szCs w:val="28"/>
        </w:rPr>
        <w:t>COMMISSION FOR ECONOMIC COMMUNITY OF WEST AFRICA STATES (ECOWAS)</w:t>
      </w:r>
    </w:p>
    <w:p w14:paraId="749BB646" w14:textId="77777777" w:rsidR="002B4A73" w:rsidRPr="00045D11" w:rsidRDefault="002B4A73" w:rsidP="002B4A73">
      <w:pPr>
        <w:jc w:val="center"/>
        <w:rPr>
          <w:rFonts w:ascii="Arial" w:hAnsi="Arial" w:cs="Arial"/>
          <w:b/>
          <w:sz w:val="28"/>
          <w:szCs w:val="28"/>
        </w:rPr>
      </w:pPr>
      <w:r w:rsidRPr="00045D11">
        <w:rPr>
          <w:rFonts w:ascii="Arial" w:hAnsi="Arial" w:cs="Arial"/>
          <w:b/>
          <w:sz w:val="28"/>
          <w:szCs w:val="28"/>
        </w:rPr>
        <w:t>AND</w:t>
      </w:r>
    </w:p>
    <w:p w14:paraId="14AC9C29" w14:textId="77777777" w:rsidR="002B4A73" w:rsidRPr="00045D11" w:rsidRDefault="002B4A73" w:rsidP="002B4A73">
      <w:pPr>
        <w:jc w:val="center"/>
        <w:rPr>
          <w:rFonts w:ascii="Arial" w:hAnsi="Arial" w:cs="Arial"/>
          <w:b/>
          <w:sz w:val="28"/>
          <w:szCs w:val="28"/>
        </w:rPr>
      </w:pPr>
      <w:r w:rsidRPr="00045D11">
        <w:rPr>
          <w:rFonts w:ascii="Arial" w:hAnsi="Arial" w:cs="Arial"/>
          <w:b/>
          <w:sz w:val="28"/>
          <w:szCs w:val="28"/>
        </w:rPr>
        <w:t>WEST AFRICAN HEALTH ORGANIZATION (WAHO)</w:t>
      </w:r>
    </w:p>
    <w:p w14:paraId="3CEF86C5" w14:textId="77777777" w:rsidR="002B4A73" w:rsidRDefault="002B4A73" w:rsidP="002B4A73">
      <w:pPr>
        <w:rPr>
          <w:rFonts w:ascii="Arial" w:hAnsi="Arial" w:cs="Arial"/>
          <w:sz w:val="28"/>
          <w:szCs w:val="28"/>
        </w:rPr>
      </w:pPr>
    </w:p>
    <w:p w14:paraId="4C11FE0B" w14:textId="77777777" w:rsidR="002B4A73" w:rsidRDefault="002B4A73" w:rsidP="002B4A73">
      <w:pPr>
        <w:rPr>
          <w:rFonts w:ascii="Arial" w:hAnsi="Arial" w:cs="Arial"/>
          <w:sz w:val="28"/>
          <w:szCs w:val="28"/>
        </w:rPr>
      </w:pPr>
    </w:p>
    <w:p w14:paraId="694BDAF6" w14:textId="77777777" w:rsidR="002B4A73" w:rsidRDefault="002B4A73" w:rsidP="002B4A73">
      <w:pPr>
        <w:jc w:val="both"/>
        <w:rPr>
          <w:rFonts w:ascii="Arial" w:hAnsi="Arial" w:cs="Arial"/>
          <w:b/>
          <w:sz w:val="28"/>
          <w:szCs w:val="28"/>
        </w:rPr>
      </w:pPr>
    </w:p>
    <w:p w14:paraId="1E1C0FF2" w14:textId="77777777" w:rsidR="002B4A73" w:rsidRDefault="002B4A73" w:rsidP="002B4A73">
      <w:pPr>
        <w:jc w:val="both"/>
        <w:rPr>
          <w:rFonts w:ascii="Arial" w:hAnsi="Arial" w:cs="Arial"/>
          <w:b/>
          <w:sz w:val="28"/>
          <w:szCs w:val="28"/>
        </w:rPr>
      </w:pPr>
    </w:p>
    <w:p w14:paraId="359C8511" w14:textId="77777777" w:rsidR="002B4A73" w:rsidRDefault="002B4A73" w:rsidP="002B4A73">
      <w:pPr>
        <w:jc w:val="both"/>
        <w:rPr>
          <w:rFonts w:ascii="Arial" w:hAnsi="Arial" w:cs="Arial"/>
          <w:b/>
          <w:sz w:val="28"/>
          <w:szCs w:val="28"/>
        </w:rPr>
      </w:pPr>
      <w:r w:rsidRPr="001E7DF7">
        <w:rPr>
          <w:rFonts w:ascii="Arial" w:hAnsi="Arial" w:cs="Arial"/>
          <w:b/>
          <w:sz w:val="28"/>
          <w:szCs w:val="28"/>
        </w:rPr>
        <w:t>TERMS OF REFERENCE OF SERVICES REQUEST</w:t>
      </w:r>
    </w:p>
    <w:p w14:paraId="50A9A1F6" w14:textId="77777777" w:rsidR="002B4A73" w:rsidRDefault="002B4A73" w:rsidP="002B4A73">
      <w:pPr>
        <w:jc w:val="both"/>
        <w:rPr>
          <w:rFonts w:ascii="Arial" w:hAnsi="Arial" w:cs="Arial"/>
          <w:b/>
          <w:sz w:val="28"/>
          <w:szCs w:val="28"/>
        </w:rPr>
      </w:pPr>
    </w:p>
    <w:p w14:paraId="16B72A78" w14:textId="7533A333" w:rsidR="002B4A73" w:rsidRDefault="002B4A73" w:rsidP="002B4A73">
      <w:pPr>
        <w:jc w:val="both"/>
        <w:rPr>
          <w:rFonts w:ascii="Arial" w:hAnsi="Arial" w:cs="Arial"/>
          <w:b/>
          <w:sz w:val="24"/>
          <w:szCs w:val="24"/>
        </w:rPr>
      </w:pPr>
      <w:r>
        <w:rPr>
          <w:rFonts w:ascii="Arial" w:hAnsi="Arial" w:cs="Arial"/>
          <w:b/>
          <w:sz w:val="24"/>
          <w:szCs w:val="24"/>
        </w:rPr>
        <w:t>Position:                       SENIOR PHARMACIST</w:t>
      </w:r>
    </w:p>
    <w:p w14:paraId="0BE4F7BE" w14:textId="37AC4FE7" w:rsidR="002B4A73" w:rsidRDefault="000A7B13" w:rsidP="002B4A73">
      <w:pPr>
        <w:jc w:val="both"/>
        <w:rPr>
          <w:rFonts w:ascii="Arial" w:hAnsi="Arial" w:cs="Arial"/>
          <w:b/>
          <w:sz w:val="24"/>
          <w:szCs w:val="24"/>
        </w:rPr>
      </w:pPr>
      <w:r>
        <w:rPr>
          <w:rFonts w:ascii="Arial" w:hAnsi="Arial" w:cs="Arial"/>
          <w:b/>
          <w:sz w:val="24"/>
          <w:szCs w:val="24"/>
        </w:rPr>
        <w:t xml:space="preserve">Status:                          </w:t>
      </w:r>
      <w:r w:rsidRPr="000A7B13">
        <w:rPr>
          <w:rFonts w:ascii="Arial" w:hAnsi="Arial" w:cs="Arial"/>
          <w:bCs/>
          <w:sz w:val="24"/>
          <w:szCs w:val="24"/>
        </w:rPr>
        <w:t>Consultant</w:t>
      </w:r>
    </w:p>
    <w:p w14:paraId="4892C2B8" w14:textId="77777777" w:rsidR="000A7B13" w:rsidRDefault="000A7B13" w:rsidP="000A7B13">
      <w:pPr>
        <w:spacing w:after="0"/>
        <w:jc w:val="both"/>
        <w:rPr>
          <w:rFonts w:ascii="Arial" w:hAnsi="Arial" w:cs="Arial"/>
          <w:bCs/>
          <w:sz w:val="24"/>
          <w:szCs w:val="24"/>
        </w:rPr>
      </w:pPr>
      <w:r>
        <w:rPr>
          <w:rFonts w:ascii="Arial" w:hAnsi="Arial" w:cs="Arial"/>
          <w:b/>
          <w:sz w:val="24"/>
          <w:szCs w:val="24"/>
        </w:rPr>
        <w:t xml:space="preserve">Duty </w:t>
      </w:r>
      <w:r w:rsidR="002B4A73">
        <w:rPr>
          <w:rFonts w:ascii="Arial" w:hAnsi="Arial" w:cs="Arial"/>
          <w:b/>
          <w:sz w:val="24"/>
          <w:szCs w:val="24"/>
        </w:rPr>
        <w:t xml:space="preserve">Location:             </w:t>
      </w:r>
      <w:r w:rsidR="002B4A73" w:rsidRPr="002B4A73">
        <w:rPr>
          <w:rFonts w:ascii="Arial" w:hAnsi="Arial" w:cs="Arial"/>
          <w:bCs/>
          <w:sz w:val="24"/>
          <w:szCs w:val="24"/>
        </w:rPr>
        <w:t>West African Health Organisation (WAHO) Bobo-Dioulasso</w:t>
      </w:r>
      <w:r>
        <w:rPr>
          <w:rFonts w:ascii="Arial" w:hAnsi="Arial" w:cs="Arial"/>
          <w:bCs/>
          <w:sz w:val="24"/>
          <w:szCs w:val="24"/>
        </w:rPr>
        <w:t>,</w:t>
      </w:r>
    </w:p>
    <w:p w14:paraId="6A00E5B3" w14:textId="00096714" w:rsidR="002B4A73" w:rsidRDefault="000A7B13" w:rsidP="000A7B13">
      <w:pPr>
        <w:spacing w:after="0"/>
        <w:jc w:val="both"/>
        <w:rPr>
          <w:rFonts w:ascii="Arial" w:hAnsi="Arial" w:cs="Arial"/>
          <w:sz w:val="24"/>
          <w:szCs w:val="24"/>
        </w:rPr>
      </w:pPr>
      <w:r>
        <w:rPr>
          <w:rFonts w:ascii="Arial" w:hAnsi="Arial" w:cs="Arial"/>
          <w:bCs/>
          <w:sz w:val="24"/>
          <w:szCs w:val="24"/>
        </w:rPr>
        <w:t xml:space="preserve">                                      Burkina Faso</w:t>
      </w:r>
    </w:p>
    <w:p w14:paraId="3F78EE47" w14:textId="77777777" w:rsidR="002B4A73" w:rsidRDefault="002B4A73" w:rsidP="002B4A73">
      <w:pPr>
        <w:jc w:val="both"/>
        <w:rPr>
          <w:rFonts w:ascii="Arial" w:hAnsi="Arial" w:cs="Arial"/>
          <w:sz w:val="24"/>
          <w:szCs w:val="24"/>
        </w:rPr>
      </w:pPr>
      <w:r w:rsidRPr="001E7DF7">
        <w:rPr>
          <w:rFonts w:ascii="Arial" w:hAnsi="Arial" w:cs="Arial"/>
          <w:b/>
          <w:sz w:val="24"/>
          <w:szCs w:val="24"/>
        </w:rPr>
        <w:t xml:space="preserve">Project Title: </w:t>
      </w:r>
      <w:r>
        <w:rPr>
          <w:rFonts w:ascii="Arial" w:hAnsi="Arial" w:cs="Arial"/>
          <w:b/>
          <w:sz w:val="24"/>
          <w:szCs w:val="24"/>
        </w:rPr>
        <w:t xml:space="preserve">                </w:t>
      </w:r>
      <w:r w:rsidRPr="001E7DF7">
        <w:rPr>
          <w:rFonts w:ascii="Arial" w:hAnsi="Arial" w:cs="Arial"/>
          <w:sz w:val="24"/>
          <w:szCs w:val="24"/>
        </w:rPr>
        <w:t>Development of Pharmaceutical Industry in ECOWAS Region</w:t>
      </w:r>
    </w:p>
    <w:p w14:paraId="1D59E300" w14:textId="77777777" w:rsidR="002B4A73" w:rsidRDefault="002B4A73" w:rsidP="002B4A73">
      <w:pPr>
        <w:jc w:val="both"/>
        <w:rPr>
          <w:rFonts w:ascii="Arial" w:hAnsi="Arial" w:cs="Arial"/>
          <w:sz w:val="24"/>
          <w:szCs w:val="24"/>
        </w:rPr>
      </w:pPr>
      <w:r w:rsidRPr="00F2426B">
        <w:rPr>
          <w:rFonts w:ascii="Arial" w:hAnsi="Arial" w:cs="Arial"/>
          <w:b/>
          <w:sz w:val="24"/>
          <w:szCs w:val="24"/>
        </w:rPr>
        <w:t>Project ID:</w:t>
      </w:r>
      <w:r>
        <w:rPr>
          <w:rFonts w:ascii="Arial" w:hAnsi="Arial" w:cs="Arial"/>
          <w:sz w:val="24"/>
          <w:szCs w:val="24"/>
        </w:rPr>
        <w:t xml:space="preserve">                      P-Z1-BZ0-012</w:t>
      </w:r>
    </w:p>
    <w:p w14:paraId="1C663C3C" w14:textId="77777777" w:rsidR="002B4A73" w:rsidRDefault="002B4A73" w:rsidP="002B4A73">
      <w:pPr>
        <w:jc w:val="both"/>
        <w:rPr>
          <w:rFonts w:ascii="Arial" w:hAnsi="Arial" w:cs="Arial"/>
          <w:sz w:val="24"/>
          <w:szCs w:val="24"/>
        </w:rPr>
      </w:pPr>
      <w:r w:rsidRPr="00F2426B">
        <w:rPr>
          <w:rFonts w:ascii="Arial" w:hAnsi="Arial" w:cs="Arial"/>
          <w:b/>
          <w:sz w:val="24"/>
          <w:szCs w:val="24"/>
        </w:rPr>
        <w:t>Grant No. :</w:t>
      </w:r>
      <w:r>
        <w:rPr>
          <w:rFonts w:ascii="Arial" w:hAnsi="Arial" w:cs="Arial"/>
          <w:sz w:val="24"/>
          <w:szCs w:val="24"/>
        </w:rPr>
        <w:t xml:space="preserve">                     2100155041318 </w:t>
      </w:r>
    </w:p>
    <w:p w14:paraId="19219D58" w14:textId="77777777" w:rsidR="002B4A73" w:rsidRDefault="002B4A73" w:rsidP="002B4A73">
      <w:pPr>
        <w:jc w:val="both"/>
        <w:rPr>
          <w:rFonts w:ascii="Arial" w:hAnsi="Arial" w:cs="Arial"/>
          <w:b/>
          <w:sz w:val="24"/>
          <w:szCs w:val="24"/>
        </w:rPr>
      </w:pPr>
      <w:r>
        <w:rPr>
          <w:rFonts w:ascii="Arial" w:hAnsi="Arial" w:cs="Arial"/>
          <w:b/>
          <w:sz w:val="24"/>
          <w:szCs w:val="24"/>
        </w:rPr>
        <w:t xml:space="preserve">Type of Contract:         </w:t>
      </w:r>
      <w:r w:rsidRPr="00115066">
        <w:rPr>
          <w:rFonts w:ascii="Arial" w:hAnsi="Arial" w:cs="Arial"/>
          <w:sz w:val="24"/>
          <w:szCs w:val="24"/>
        </w:rPr>
        <w:t xml:space="preserve"> International</w:t>
      </w:r>
    </w:p>
    <w:p w14:paraId="399E00C0" w14:textId="0C8322BE" w:rsidR="002B4A73" w:rsidRPr="00115066" w:rsidRDefault="002B4A73" w:rsidP="002B4A73">
      <w:pPr>
        <w:jc w:val="both"/>
        <w:rPr>
          <w:rFonts w:ascii="Arial" w:hAnsi="Arial" w:cs="Arial"/>
          <w:sz w:val="24"/>
          <w:szCs w:val="24"/>
        </w:rPr>
      </w:pPr>
      <w:r>
        <w:rPr>
          <w:rFonts w:ascii="Arial" w:hAnsi="Arial" w:cs="Arial"/>
          <w:b/>
          <w:sz w:val="24"/>
          <w:szCs w:val="24"/>
        </w:rPr>
        <w:t xml:space="preserve">Post Level:                    </w:t>
      </w:r>
      <w:r w:rsidRPr="002B4A73">
        <w:rPr>
          <w:rFonts w:ascii="Arial" w:hAnsi="Arial" w:cs="Arial"/>
          <w:bCs/>
          <w:sz w:val="24"/>
          <w:szCs w:val="24"/>
        </w:rPr>
        <w:t xml:space="preserve"> Non-</w:t>
      </w:r>
      <w:r>
        <w:rPr>
          <w:rFonts w:ascii="Arial" w:hAnsi="Arial" w:cs="Arial"/>
          <w:sz w:val="24"/>
          <w:szCs w:val="24"/>
        </w:rPr>
        <w:t>Managerial</w:t>
      </w:r>
    </w:p>
    <w:p w14:paraId="7D8FA009" w14:textId="025E6F45" w:rsidR="002B4A73" w:rsidRDefault="002B4A73" w:rsidP="002B4A73">
      <w:pPr>
        <w:jc w:val="both"/>
        <w:rPr>
          <w:rFonts w:ascii="Arial" w:hAnsi="Arial" w:cs="Arial"/>
          <w:sz w:val="24"/>
          <w:szCs w:val="24"/>
        </w:rPr>
      </w:pPr>
      <w:r w:rsidRPr="00115066">
        <w:rPr>
          <w:rFonts w:ascii="Arial" w:hAnsi="Arial" w:cs="Arial"/>
          <w:b/>
          <w:sz w:val="24"/>
          <w:szCs w:val="24"/>
        </w:rPr>
        <w:t>Duration of Contract:</w:t>
      </w:r>
      <w:r>
        <w:rPr>
          <w:rFonts w:ascii="Arial" w:hAnsi="Arial" w:cs="Arial"/>
          <w:sz w:val="24"/>
          <w:szCs w:val="24"/>
        </w:rPr>
        <w:t xml:space="preserve">   </w:t>
      </w:r>
      <w:bookmarkStart w:id="1" w:name="_Hlk110651616"/>
      <w:r>
        <w:rPr>
          <w:rFonts w:ascii="Arial" w:hAnsi="Arial" w:cs="Arial"/>
          <w:sz w:val="24"/>
          <w:szCs w:val="24"/>
        </w:rPr>
        <w:t xml:space="preserve"> </w:t>
      </w:r>
      <w:r w:rsidR="000A7B13">
        <w:rPr>
          <w:rFonts w:ascii="Arial" w:hAnsi="Arial" w:cs="Arial"/>
          <w:sz w:val="24"/>
          <w:szCs w:val="24"/>
        </w:rPr>
        <w:t xml:space="preserve">Fixed Term Contract for </w:t>
      </w:r>
      <w:r>
        <w:rPr>
          <w:rFonts w:ascii="Arial" w:hAnsi="Arial" w:cs="Arial"/>
          <w:sz w:val="24"/>
          <w:szCs w:val="24"/>
        </w:rPr>
        <w:t>2 years.</w:t>
      </w:r>
      <w:bookmarkEnd w:id="1"/>
    </w:p>
    <w:p w14:paraId="7BDF62EF" w14:textId="77777777" w:rsidR="001351D0" w:rsidRDefault="001351D0" w:rsidP="002B4A73">
      <w:pPr>
        <w:jc w:val="both"/>
        <w:rPr>
          <w:rFonts w:ascii="Arial" w:hAnsi="Arial" w:cs="Arial"/>
          <w:sz w:val="24"/>
          <w:szCs w:val="24"/>
        </w:rPr>
      </w:pPr>
    </w:p>
    <w:p w14:paraId="5DB9C703" w14:textId="77777777" w:rsidR="00415B47" w:rsidRDefault="00415B47" w:rsidP="00415B47">
      <w:pPr>
        <w:pStyle w:val="ListParagraph"/>
        <w:numPr>
          <w:ilvl w:val="0"/>
          <w:numId w:val="4"/>
        </w:numPr>
        <w:spacing w:after="160" w:line="259" w:lineRule="auto"/>
        <w:jc w:val="both"/>
        <w:rPr>
          <w:rFonts w:ascii="Arial" w:hAnsi="Arial" w:cs="Arial"/>
          <w:b/>
          <w:sz w:val="24"/>
          <w:szCs w:val="24"/>
        </w:rPr>
      </w:pPr>
      <w:r w:rsidRPr="00F2426B">
        <w:rPr>
          <w:rFonts w:ascii="Arial" w:hAnsi="Arial" w:cs="Arial"/>
          <w:b/>
          <w:sz w:val="24"/>
          <w:szCs w:val="24"/>
        </w:rPr>
        <w:lastRenderedPageBreak/>
        <w:t>B</w:t>
      </w:r>
      <w:r>
        <w:rPr>
          <w:rFonts w:ascii="Arial" w:hAnsi="Arial" w:cs="Arial"/>
          <w:b/>
          <w:sz w:val="24"/>
          <w:szCs w:val="24"/>
        </w:rPr>
        <w:t>ackground</w:t>
      </w:r>
    </w:p>
    <w:p w14:paraId="3B14AC29" w14:textId="77777777" w:rsidR="00415B47" w:rsidRDefault="00415B47" w:rsidP="00415B47">
      <w:pPr>
        <w:pStyle w:val="ListParagraph"/>
        <w:ind w:left="0"/>
        <w:jc w:val="both"/>
        <w:rPr>
          <w:rFonts w:ascii="Arial" w:eastAsia="Times New Roman" w:hAnsi="Arial" w:cs="Arial"/>
          <w:sz w:val="24"/>
          <w:szCs w:val="24"/>
        </w:rPr>
      </w:pPr>
    </w:p>
    <w:p w14:paraId="231D7438" w14:textId="77777777" w:rsidR="00415B47" w:rsidRPr="00E60369" w:rsidRDefault="00415B47" w:rsidP="00415B47">
      <w:pPr>
        <w:spacing w:after="0" w:line="240" w:lineRule="auto"/>
        <w:jc w:val="both"/>
        <w:rPr>
          <w:rStyle w:val="markedcontent"/>
          <w:rFonts w:ascii="Arial" w:hAnsi="Arial" w:cs="Arial"/>
          <w:b/>
          <w:bCs/>
          <w:sz w:val="24"/>
          <w:szCs w:val="24"/>
        </w:rPr>
      </w:pPr>
      <w:r w:rsidRPr="00E60369">
        <w:rPr>
          <w:rStyle w:val="markedcontent"/>
          <w:rFonts w:ascii="Arial" w:hAnsi="Arial" w:cs="Arial"/>
          <w:sz w:val="24"/>
          <w:szCs w:val="24"/>
        </w:rPr>
        <w:t xml:space="preserve">The Economic Community of West African States (ECOWAS) was established via the Treaty of Lagos in </w:t>
      </w:r>
      <w:r w:rsidRPr="00E60369">
        <w:rPr>
          <w:rFonts w:ascii="Arial" w:hAnsi="Arial" w:cs="Arial"/>
          <w:sz w:val="24"/>
          <w:szCs w:val="24"/>
        </w:rPr>
        <w:t>May</w:t>
      </w:r>
      <w:r w:rsidRPr="00E60369">
        <w:rPr>
          <w:rStyle w:val="markedcontent"/>
          <w:rFonts w:ascii="Arial" w:hAnsi="Arial" w:cs="Arial"/>
          <w:sz w:val="24"/>
          <w:szCs w:val="24"/>
        </w:rPr>
        <w:t xml:space="preserve"> 1975. ECOWAS is a regional organization for West Africa headquartered in Abuja, Nigeria, with 15 </w:t>
      </w:r>
      <w:r w:rsidRPr="00E60369">
        <w:rPr>
          <w:rFonts w:ascii="Arial" w:hAnsi="Arial" w:cs="Arial"/>
          <w:sz w:val="24"/>
          <w:szCs w:val="24"/>
        </w:rPr>
        <w:t>member</w:t>
      </w:r>
      <w:r w:rsidRPr="00E60369">
        <w:rPr>
          <w:rStyle w:val="markedcontent"/>
          <w:rFonts w:ascii="Arial" w:hAnsi="Arial" w:cs="Arial"/>
          <w:sz w:val="24"/>
          <w:szCs w:val="24"/>
        </w:rPr>
        <w:t xml:space="preserve"> countries including: Benin, Burkina Faso, Cape Verde, Cote D’Ivoire, Gambia, Ghana, Guinea, </w:t>
      </w:r>
      <w:r w:rsidRPr="00E60369">
        <w:rPr>
          <w:rFonts w:ascii="Arial" w:hAnsi="Arial" w:cs="Arial"/>
          <w:sz w:val="24"/>
          <w:szCs w:val="24"/>
        </w:rPr>
        <w:t>Guinea</w:t>
      </w:r>
      <w:r w:rsidRPr="00E60369">
        <w:rPr>
          <w:rStyle w:val="markedcontent"/>
          <w:rFonts w:ascii="Arial" w:hAnsi="Arial" w:cs="Arial"/>
          <w:sz w:val="24"/>
          <w:szCs w:val="24"/>
        </w:rPr>
        <w:t>-Bissau, Liberia, Mali, Niger, Nigeria, Senegal, Sierra Leone, and Togo.</w:t>
      </w:r>
    </w:p>
    <w:p w14:paraId="3C003B38" w14:textId="77777777" w:rsidR="00415B47" w:rsidRDefault="00415B47" w:rsidP="00415B47">
      <w:pPr>
        <w:spacing w:after="0" w:line="240" w:lineRule="auto"/>
        <w:jc w:val="both"/>
        <w:rPr>
          <w:rStyle w:val="markedcontent"/>
          <w:rFonts w:ascii="Arial" w:hAnsi="Arial" w:cs="Arial"/>
          <w:b/>
          <w:bCs/>
          <w:sz w:val="24"/>
          <w:szCs w:val="24"/>
        </w:rPr>
      </w:pPr>
    </w:p>
    <w:p w14:paraId="6FECB9FE" w14:textId="77777777" w:rsidR="00415B47" w:rsidRPr="00E60369" w:rsidRDefault="00415B47" w:rsidP="00415B47">
      <w:pPr>
        <w:spacing w:after="0" w:line="240" w:lineRule="auto"/>
        <w:jc w:val="both"/>
        <w:rPr>
          <w:rStyle w:val="markedcontent"/>
          <w:rFonts w:ascii="Arial" w:hAnsi="Arial" w:cs="Arial"/>
          <w:sz w:val="24"/>
          <w:szCs w:val="24"/>
        </w:rPr>
      </w:pPr>
      <w:r w:rsidRPr="00E60369">
        <w:rPr>
          <w:rStyle w:val="markedcontent"/>
          <w:rFonts w:ascii="Arial" w:hAnsi="Arial" w:cs="Arial"/>
          <w:sz w:val="24"/>
          <w:szCs w:val="24"/>
        </w:rPr>
        <w:t xml:space="preserve">The region, with an estimated population of about 365 million, has similarities of disease burden. In general, all the </w:t>
      </w:r>
      <w:r w:rsidRPr="00E60369">
        <w:rPr>
          <w:rFonts w:ascii="Arial" w:hAnsi="Arial" w:cs="Arial"/>
          <w:sz w:val="24"/>
          <w:szCs w:val="24"/>
        </w:rPr>
        <w:t>countries</w:t>
      </w:r>
      <w:r w:rsidRPr="00E60369">
        <w:rPr>
          <w:rStyle w:val="markedcontent"/>
          <w:rFonts w:ascii="Arial" w:hAnsi="Arial" w:cs="Arial"/>
          <w:sz w:val="24"/>
          <w:szCs w:val="24"/>
        </w:rPr>
        <w:t xml:space="preserve"> have a huge burden of malaria, HIV/AIDS, Tuberculosis, neglected tropical diseases and other </w:t>
      </w:r>
      <w:r w:rsidRPr="00E60369">
        <w:rPr>
          <w:rFonts w:ascii="Arial" w:hAnsi="Arial" w:cs="Arial"/>
          <w:sz w:val="24"/>
          <w:szCs w:val="24"/>
        </w:rPr>
        <w:t>newly</w:t>
      </w:r>
      <w:r w:rsidRPr="00E60369">
        <w:rPr>
          <w:rStyle w:val="markedcontent"/>
          <w:rFonts w:ascii="Arial" w:hAnsi="Arial" w:cs="Arial"/>
          <w:sz w:val="24"/>
          <w:szCs w:val="24"/>
        </w:rPr>
        <w:t xml:space="preserve"> emerging diseases such as Ebola and COVID-19. Combined with these communicable and non-communicable diseases are poverty and malnutrition, which also impact on the types of medicines required in the region.</w:t>
      </w:r>
    </w:p>
    <w:p w14:paraId="67A83FA1" w14:textId="77777777" w:rsidR="00415B47" w:rsidRDefault="00415B47" w:rsidP="00415B47">
      <w:pPr>
        <w:spacing w:after="0" w:line="240" w:lineRule="auto"/>
        <w:jc w:val="both"/>
        <w:rPr>
          <w:rStyle w:val="markedcontent"/>
          <w:rFonts w:ascii="Arial" w:hAnsi="Arial" w:cs="Arial"/>
          <w:b/>
          <w:bCs/>
          <w:sz w:val="24"/>
          <w:szCs w:val="24"/>
        </w:rPr>
      </w:pPr>
    </w:p>
    <w:p w14:paraId="3C9DF528" w14:textId="77777777" w:rsidR="00415B47" w:rsidRPr="00E60369" w:rsidRDefault="00415B47" w:rsidP="00415B47">
      <w:pPr>
        <w:spacing w:after="0" w:line="240" w:lineRule="auto"/>
        <w:jc w:val="both"/>
        <w:rPr>
          <w:rStyle w:val="markedcontent"/>
          <w:rFonts w:ascii="Arial" w:hAnsi="Arial" w:cs="Arial"/>
          <w:sz w:val="24"/>
          <w:szCs w:val="24"/>
        </w:rPr>
      </w:pPr>
      <w:r>
        <w:rPr>
          <w:rStyle w:val="markedcontent"/>
          <w:rFonts w:ascii="Arial" w:hAnsi="Arial" w:cs="Arial"/>
          <w:sz w:val="24"/>
          <w:szCs w:val="24"/>
        </w:rPr>
        <w:t>All</w:t>
      </w:r>
      <w:r w:rsidRPr="00E60369">
        <w:rPr>
          <w:rStyle w:val="markedcontent"/>
          <w:rFonts w:ascii="Arial" w:hAnsi="Arial" w:cs="Arial"/>
          <w:sz w:val="24"/>
          <w:szCs w:val="24"/>
        </w:rPr>
        <w:t xml:space="preserve"> the 15 countries in the ECOWAS region source most of their medicines from south East Asia </w:t>
      </w:r>
      <w:r w:rsidRPr="00E60369">
        <w:rPr>
          <w:rFonts w:ascii="Arial" w:hAnsi="Arial" w:cs="Arial"/>
          <w:sz w:val="24"/>
          <w:szCs w:val="24"/>
        </w:rPr>
        <w:t>especially</w:t>
      </w:r>
      <w:r w:rsidRPr="00E60369">
        <w:rPr>
          <w:rStyle w:val="markedcontent"/>
          <w:rFonts w:ascii="Arial" w:hAnsi="Arial" w:cs="Arial"/>
          <w:sz w:val="24"/>
          <w:szCs w:val="24"/>
        </w:rPr>
        <w:t xml:space="preserve"> India and China. To create more value f</w:t>
      </w:r>
      <w:r>
        <w:rPr>
          <w:rStyle w:val="markedcontent"/>
          <w:rFonts w:ascii="Arial" w:hAnsi="Arial" w:cs="Arial"/>
          <w:sz w:val="24"/>
          <w:szCs w:val="24"/>
        </w:rPr>
        <w:t>or their shareholders, research</w:t>
      </w:r>
      <w:r w:rsidRPr="00E60369">
        <w:rPr>
          <w:rStyle w:val="markedcontent"/>
          <w:rFonts w:ascii="Arial" w:hAnsi="Arial" w:cs="Arial"/>
          <w:sz w:val="24"/>
          <w:szCs w:val="24"/>
        </w:rPr>
        <w:t xml:space="preserve"> and development (R&amp;D) multinational </w:t>
      </w:r>
      <w:r w:rsidRPr="00E60369">
        <w:rPr>
          <w:rFonts w:ascii="Arial" w:hAnsi="Arial" w:cs="Arial"/>
          <w:sz w:val="24"/>
          <w:szCs w:val="24"/>
        </w:rPr>
        <w:t>pharmaceutical</w:t>
      </w:r>
      <w:r w:rsidRPr="00E60369">
        <w:rPr>
          <w:rStyle w:val="markedcontent"/>
          <w:rFonts w:ascii="Arial" w:hAnsi="Arial" w:cs="Arial"/>
          <w:sz w:val="24"/>
          <w:szCs w:val="24"/>
        </w:rPr>
        <w:t xml:space="preserve"> companies in developed countries are forming partnerships with pharmaceutical </w:t>
      </w:r>
      <w:r w:rsidRPr="00E60369">
        <w:rPr>
          <w:rFonts w:ascii="Arial" w:hAnsi="Arial" w:cs="Arial"/>
          <w:sz w:val="24"/>
          <w:szCs w:val="24"/>
        </w:rPr>
        <w:t>manufacturers</w:t>
      </w:r>
      <w:r w:rsidRPr="00E60369">
        <w:rPr>
          <w:rStyle w:val="markedcontent"/>
          <w:rFonts w:ascii="Arial" w:hAnsi="Arial" w:cs="Arial"/>
          <w:sz w:val="24"/>
          <w:szCs w:val="24"/>
        </w:rPr>
        <w:t xml:space="preserve"> in Asia. This has made Asian pharmaceutical manufacturers to focus on exporting to the </w:t>
      </w:r>
      <w:r w:rsidRPr="00E60369">
        <w:rPr>
          <w:rFonts w:ascii="Arial" w:hAnsi="Arial" w:cs="Arial"/>
          <w:sz w:val="24"/>
          <w:szCs w:val="24"/>
        </w:rPr>
        <w:t>developed</w:t>
      </w:r>
      <w:r w:rsidRPr="00E60369">
        <w:rPr>
          <w:rStyle w:val="markedcontent"/>
          <w:rFonts w:ascii="Arial" w:hAnsi="Arial" w:cs="Arial"/>
          <w:sz w:val="24"/>
          <w:szCs w:val="24"/>
        </w:rPr>
        <w:t xml:space="preserve"> markets for better value creation instead of Africa. If this trend continues, the security of </w:t>
      </w:r>
      <w:r w:rsidRPr="00E60369">
        <w:rPr>
          <w:rFonts w:ascii="Arial" w:hAnsi="Arial" w:cs="Arial"/>
          <w:sz w:val="24"/>
          <w:szCs w:val="24"/>
        </w:rPr>
        <w:t>pharmaceutical</w:t>
      </w:r>
      <w:r w:rsidRPr="00E60369">
        <w:rPr>
          <w:rStyle w:val="markedcontent"/>
          <w:rFonts w:ascii="Arial" w:hAnsi="Arial" w:cs="Arial"/>
          <w:sz w:val="24"/>
          <w:szCs w:val="24"/>
        </w:rPr>
        <w:t xml:space="preserve"> supplies to Africa cannot be guaranteed and this would equally affect the West Africa </w:t>
      </w:r>
      <w:r w:rsidRPr="00E60369">
        <w:rPr>
          <w:rFonts w:ascii="Arial" w:hAnsi="Arial" w:cs="Arial"/>
          <w:sz w:val="24"/>
          <w:szCs w:val="24"/>
        </w:rPr>
        <w:t>region</w:t>
      </w:r>
      <w:r w:rsidRPr="00E60369">
        <w:rPr>
          <w:rStyle w:val="markedcontent"/>
          <w:rFonts w:ascii="Arial" w:hAnsi="Arial" w:cs="Arial"/>
          <w:sz w:val="24"/>
          <w:szCs w:val="24"/>
        </w:rPr>
        <w:t xml:space="preserve"> thereby leading to the collapse of our health systems, exacerbate public health challenges and stifle </w:t>
      </w:r>
      <w:r w:rsidRPr="00E60369">
        <w:rPr>
          <w:rFonts w:ascii="Arial" w:hAnsi="Arial" w:cs="Arial"/>
          <w:sz w:val="24"/>
          <w:szCs w:val="24"/>
        </w:rPr>
        <w:t>industrial</w:t>
      </w:r>
      <w:r w:rsidRPr="00E60369">
        <w:rPr>
          <w:rStyle w:val="markedcontent"/>
          <w:rFonts w:ascii="Arial" w:hAnsi="Arial" w:cs="Arial"/>
          <w:sz w:val="24"/>
          <w:szCs w:val="24"/>
        </w:rPr>
        <w:t xml:space="preserve"> and economic developments in ECOWAS.</w:t>
      </w:r>
    </w:p>
    <w:p w14:paraId="65D8063B" w14:textId="30D0EA9A" w:rsidR="00D43BF6" w:rsidRPr="00E60369" w:rsidRDefault="00415B47" w:rsidP="00D43BF6">
      <w:pPr>
        <w:spacing w:after="0" w:line="240" w:lineRule="auto"/>
        <w:jc w:val="both"/>
        <w:rPr>
          <w:rStyle w:val="markedcontent"/>
          <w:rFonts w:ascii="Arial" w:hAnsi="Arial" w:cs="Arial"/>
          <w:b/>
          <w:bCs/>
          <w:sz w:val="24"/>
          <w:szCs w:val="24"/>
        </w:rPr>
      </w:pPr>
      <w:r w:rsidRPr="00426C89">
        <w:rPr>
          <w:rFonts w:ascii="Times New Roman" w:eastAsia="Times New Roman" w:hAnsi="Times New Roman" w:cs="Times New Roman"/>
          <w:sz w:val="24"/>
          <w:szCs w:val="24"/>
        </w:rPr>
        <w:br/>
      </w:r>
      <w:r w:rsidR="00D43BF6" w:rsidRPr="00E60369">
        <w:rPr>
          <w:rStyle w:val="markedcontent"/>
          <w:rFonts w:ascii="Arial" w:hAnsi="Arial" w:cs="Arial"/>
          <w:b/>
          <w:bCs/>
          <w:sz w:val="24"/>
          <w:szCs w:val="24"/>
        </w:rPr>
        <w:t>Situation Analysis of the ECOWAS Pharmaceutical Sector</w:t>
      </w:r>
    </w:p>
    <w:p w14:paraId="2B73ED5C" w14:textId="77777777" w:rsidR="00D43BF6" w:rsidRPr="00E60369" w:rsidRDefault="00D43BF6" w:rsidP="00D43BF6">
      <w:pPr>
        <w:spacing w:after="0" w:line="240" w:lineRule="auto"/>
        <w:jc w:val="both"/>
        <w:rPr>
          <w:rStyle w:val="markedcontent"/>
          <w:rFonts w:ascii="Arial" w:hAnsi="Arial" w:cs="Arial"/>
          <w:sz w:val="24"/>
          <w:szCs w:val="24"/>
        </w:rPr>
      </w:pPr>
    </w:p>
    <w:p w14:paraId="1965B9CA" w14:textId="77777777" w:rsidR="00D43BF6" w:rsidRDefault="00D43BF6" w:rsidP="00D43BF6">
      <w:pPr>
        <w:spacing w:after="0" w:line="240" w:lineRule="auto"/>
        <w:jc w:val="both"/>
        <w:rPr>
          <w:rFonts w:ascii="Arial" w:eastAsia="Times New Roman" w:hAnsi="Arial" w:cs="Arial"/>
          <w:b/>
          <w:bCs/>
          <w:sz w:val="24"/>
          <w:szCs w:val="24"/>
        </w:rPr>
      </w:pPr>
      <w:r w:rsidRPr="00E60369">
        <w:rPr>
          <w:rStyle w:val="markedcontent"/>
          <w:rFonts w:ascii="Arial" w:hAnsi="Arial" w:cs="Arial"/>
          <w:sz w:val="24"/>
          <w:szCs w:val="24"/>
        </w:rPr>
        <w:t>Within the concept of the ECOWAS Regional Pharmaceutical Plan, the pharmaceutical sector and system</w:t>
      </w:r>
      <w:r w:rsidRPr="00E60369">
        <w:rPr>
          <w:rFonts w:ascii="Arial" w:hAnsi="Arial" w:cs="Arial"/>
          <w:sz w:val="24"/>
          <w:szCs w:val="24"/>
        </w:rPr>
        <w:t xml:space="preserve"> </w:t>
      </w:r>
      <w:r w:rsidRPr="00E60369">
        <w:rPr>
          <w:rStyle w:val="markedcontent"/>
          <w:rFonts w:ascii="Arial" w:hAnsi="Arial" w:cs="Arial"/>
          <w:sz w:val="24"/>
          <w:szCs w:val="24"/>
        </w:rPr>
        <w:t>comprises manufacturers, distributors, wholesalers, retail pharmacies, hospitals, and clinics, as well as the policies and the legislative frameworks that underpin the regulation and control of the manufacture, distribution, sale and use of pharmaceutical products. The manufacturers are either local or multinational firms. Some multinational firms have local manufacturing units, but most have only scientific and marketing</w:t>
      </w:r>
      <w:r w:rsidRPr="00E60369">
        <w:rPr>
          <w:rFonts w:ascii="Arial" w:hAnsi="Arial" w:cs="Arial"/>
          <w:sz w:val="24"/>
          <w:szCs w:val="24"/>
        </w:rPr>
        <w:t xml:space="preserve"> </w:t>
      </w:r>
      <w:r w:rsidRPr="00E60369">
        <w:rPr>
          <w:rStyle w:val="markedcontent"/>
          <w:rFonts w:ascii="Arial" w:hAnsi="Arial" w:cs="Arial"/>
          <w:sz w:val="24"/>
          <w:szCs w:val="24"/>
        </w:rPr>
        <w:t>offices. The multinational firms appoint distributors of their products, who in turn sell these products to</w:t>
      </w:r>
      <w:r w:rsidRPr="00E60369">
        <w:rPr>
          <w:rFonts w:ascii="Arial" w:hAnsi="Arial" w:cs="Arial"/>
          <w:sz w:val="24"/>
          <w:szCs w:val="24"/>
        </w:rPr>
        <w:t xml:space="preserve"> </w:t>
      </w:r>
      <w:r w:rsidRPr="00E60369">
        <w:rPr>
          <w:rStyle w:val="markedcontent"/>
          <w:rFonts w:ascii="Arial" w:hAnsi="Arial" w:cs="Arial"/>
          <w:sz w:val="24"/>
          <w:szCs w:val="24"/>
        </w:rPr>
        <w:t>wholesalers and retailers countrywide. The multinationals manufacture or distribute for sale branded products and compete in the market through innovation, research, and development. The local manufacturers may or</w:t>
      </w:r>
      <w:r w:rsidRPr="00E60369">
        <w:rPr>
          <w:rFonts w:ascii="Arial" w:hAnsi="Arial" w:cs="Arial"/>
          <w:sz w:val="24"/>
          <w:szCs w:val="24"/>
        </w:rPr>
        <w:t xml:space="preserve"> </w:t>
      </w:r>
      <w:r w:rsidRPr="00E60369">
        <w:rPr>
          <w:rStyle w:val="markedcontent"/>
          <w:rFonts w:ascii="Arial" w:hAnsi="Arial" w:cs="Arial"/>
          <w:sz w:val="24"/>
          <w:szCs w:val="24"/>
        </w:rPr>
        <w:t>may not have appointed distributors, but they rather sell their products directly to wholesalers, retailers, hospitals, and clinics and compete by selling low-priced generics. As in other regions of Sub-Saharan Africa, the ECOWAS pharmaceutical sector is characterized by net imports of pharmaceuticals, largely from India and China.</w:t>
      </w:r>
    </w:p>
    <w:p w14:paraId="6E954C47" w14:textId="77777777" w:rsidR="00D43BF6" w:rsidRDefault="00D43BF6" w:rsidP="00D43BF6">
      <w:pPr>
        <w:spacing w:after="0" w:line="240" w:lineRule="auto"/>
        <w:rPr>
          <w:rFonts w:ascii="Arial" w:eastAsia="Times New Roman" w:hAnsi="Arial" w:cs="Arial"/>
          <w:b/>
          <w:bCs/>
          <w:sz w:val="24"/>
          <w:szCs w:val="24"/>
        </w:rPr>
      </w:pPr>
    </w:p>
    <w:p w14:paraId="709C2E16" w14:textId="77777777" w:rsidR="00D43BF6" w:rsidRPr="006B50E6" w:rsidRDefault="00D43BF6" w:rsidP="00D43BF6">
      <w:pPr>
        <w:spacing w:after="0" w:line="240" w:lineRule="auto"/>
        <w:rPr>
          <w:rFonts w:ascii="Arial" w:eastAsia="Times New Roman" w:hAnsi="Arial" w:cs="Arial"/>
          <w:b/>
          <w:bCs/>
          <w:sz w:val="24"/>
          <w:szCs w:val="24"/>
        </w:rPr>
      </w:pPr>
      <w:r w:rsidRPr="006B50E6">
        <w:rPr>
          <w:rFonts w:ascii="Arial" w:eastAsia="Times New Roman" w:hAnsi="Arial" w:cs="Arial"/>
          <w:b/>
          <w:bCs/>
          <w:sz w:val="24"/>
          <w:szCs w:val="24"/>
        </w:rPr>
        <w:t xml:space="preserve">Challenges to Building Local Manufacturing </w:t>
      </w:r>
    </w:p>
    <w:p w14:paraId="32A0EA38" w14:textId="77777777" w:rsidR="00D43BF6" w:rsidRDefault="00D43BF6" w:rsidP="00D43BF6">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In ECOWAS </w:t>
      </w:r>
      <w:r w:rsidRPr="006B50E6">
        <w:rPr>
          <w:rFonts w:ascii="Arial" w:eastAsia="Times New Roman" w:hAnsi="Arial" w:cs="Arial"/>
          <w:sz w:val="24"/>
          <w:szCs w:val="24"/>
        </w:rPr>
        <w:t>region</w:t>
      </w:r>
      <w:r>
        <w:rPr>
          <w:rFonts w:ascii="Arial" w:eastAsia="Times New Roman" w:hAnsi="Arial" w:cs="Arial"/>
          <w:sz w:val="24"/>
          <w:szCs w:val="24"/>
        </w:rPr>
        <w:t>,</w:t>
      </w:r>
      <w:r w:rsidRPr="006B50E6">
        <w:rPr>
          <w:rFonts w:ascii="Arial" w:eastAsia="Times New Roman" w:hAnsi="Arial" w:cs="Arial"/>
          <w:sz w:val="24"/>
          <w:szCs w:val="24"/>
        </w:rPr>
        <w:t xml:space="preserve"> the pharmaceutical industry is faced with challenges. Estimates value the global antiretroviral drug market at about US$ 18 billion. Generic-accessible emerging economies, including Africa, make up less than 5% of the market, totaling about US$ 850 million in 2010. Given the low health budgets of African governments and the dire need for </w:t>
      </w:r>
      <w:r w:rsidRPr="006B50E6">
        <w:rPr>
          <w:rFonts w:ascii="Arial" w:eastAsia="Times New Roman" w:hAnsi="Arial" w:cs="Arial"/>
          <w:sz w:val="24"/>
          <w:szCs w:val="24"/>
        </w:rPr>
        <w:lastRenderedPageBreak/>
        <w:t>antiretroviral drugs, African countries pay far lower prices for their antiretroviral drugs than do developed markets</w:t>
      </w:r>
      <w:r>
        <w:rPr>
          <w:rFonts w:ascii="Arial" w:eastAsia="Times New Roman" w:hAnsi="Arial" w:cs="Arial"/>
          <w:sz w:val="24"/>
          <w:szCs w:val="24"/>
        </w:rPr>
        <w:t>.</w:t>
      </w:r>
      <w:r w:rsidRPr="006B50E6">
        <w:rPr>
          <w:rFonts w:ascii="Arial" w:eastAsia="Times New Roman" w:hAnsi="Arial" w:cs="Arial"/>
          <w:sz w:val="24"/>
          <w:szCs w:val="24"/>
        </w:rPr>
        <w:t xml:space="preserve"> Although West Africa has a small pharmaceutical manufacturing base today, truly addressing supply security will require upgrading capacity and capabilities to move to world-class levels of quality and cost. To better understand the cost challenges faced by Africa, it is useful to get a general sense of oral solid dosage (OSD) manufacturing economics. Costs of a typical multi-product facility</w:t>
      </w:r>
      <w:r>
        <w:rPr>
          <w:rFonts w:ascii="Arial" w:eastAsia="Times New Roman" w:hAnsi="Arial" w:cs="Arial"/>
          <w:sz w:val="24"/>
          <w:szCs w:val="24"/>
        </w:rPr>
        <w:t>,</w:t>
      </w:r>
      <w:r w:rsidRPr="006B50E6">
        <w:rPr>
          <w:rFonts w:ascii="Arial" w:eastAsia="Times New Roman" w:hAnsi="Arial" w:cs="Arial"/>
          <w:sz w:val="24"/>
          <w:szCs w:val="24"/>
        </w:rPr>
        <w:t xml:space="preserve"> break down roughly as 60-80% API and 20-40% conversion cost. </w:t>
      </w:r>
    </w:p>
    <w:p w14:paraId="6246334B" w14:textId="77777777" w:rsidR="00D43BF6" w:rsidRDefault="00D43BF6" w:rsidP="00D43BF6">
      <w:pPr>
        <w:spacing w:after="0" w:line="240" w:lineRule="auto"/>
        <w:jc w:val="both"/>
        <w:rPr>
          <w:rFonts w:ascii="Arial" w:eastAsia="Times New Roman" w:hAnsi="Arial" w:cs="Arial"/>
          <w:sz w:val="24"/>
          <w:szCs w:val="24"/>
        </w:rPr>
      </w:pPr>
    </w:p>
    <w:p w14:paraId="3A2AB2FE" w14:textId="77777777" w:rsidR="00D43BF6" w:rsidRPr="006B50E6" w:rsidRDefault="00D43BF6" w:rsidP="00D43BF6">
      <w:pPr>
        <w:pStyle w:val="ListParagraph"/>
        <w:spacing w:after="0" w:line="240" w:lineRule="auto"/>
        <w:ind w:left="0"/>
        <w:jc w:val="both"/>
        <w:rPr>
          <w:rFonts w:ascii="Arial" w:eastAsia="Times New Roman" w:hAnsi="Arial" w:cs="Arial"/>
          <w:sz w:val="24"/>
          <w:szCs w:val="24"/>
        </w:rPr>
      </w:pPr>
      <w:r w:rsidRPr="00E759B5">
        <w:rPr>
          <w:rFonts w:ascii="Arial" w:eastAsia="Times New Roman" w:hAnsi="Arial" w:cs="Arial"/>
          <w:sz w:val="24"/>
          <w:szCs w:val="24"/>
        </w:rPr>
        <w:t>The health of the people of its member states is of great interest to</w:t>
      </w:r>
      <w:r>
        <w:rPr>
          <w:rFonts w:ascii="Arial" w:eastAsia="Times New Roman" w:hAnsi="Arial" w:cs="Arial"/>
          <w:sz w:val="24"/>
          <w:szCs w:val="24"/>
        </w:rPr>
        <w:t xml:space="preserve"> the ECOWAS Commission and WAHO.</w:t>
      </w:r>
      <w:r w:rsidRPr="00E759B5">
        <w:rPr>
          <w:rFonts w:ascii="Arial" w:eastAsia="Times New Roman" w:hAnsi="Arial" w:cs="Arial"/>
          <w:sz w:val="24"/>
          <w:szCs w:val="24"/>
        </w:rPr>
        <w:t xml:space="preserve"> The production of quality, safe and standardized pharma</w:t>
      </w:r>
      <w:r>
        <w:rPr>
          <w:rFonts w:ascii="Arial" w:eastAsia="Times New Roman" w:hAnsi="Arial" w:cs="Arial"/>
          <w:sz w:val="24"/>
          <w:szCs w:val="24"/>
        </w:rPr>
        <w:t>ceutical</w:t>
      </w:r>
      <w:r w:rsidRPr="00E759B5">
        <w:rPr>
          <w:rFonts w:ascii="Arial" w:eastAsia="Times New Roman" w:hAnsi="Arial" w:cs="Arial"/>
          <w:sz w:val="24"/>
          <w:szCs w:val="24"/>
        </w:rPr>
        <w:t xml:space="preserve"> products is in th</w:t>
      </w:r>
      <w:r>
        <w:rPr>
          <w:rFonts w:ascii="Arial" w:eastAsia="Times New Roman" w:hAnsi="Arial" w:cs="Arial"/>
          <w:sz w:val="24"/>
          <w:szCs w:val="24"/>
        </w:rPr>
        <w:t xml:space="preserve">e public interest in the region. </w:t>
      </w:r>
      <w:r w:rsidRPr="00E759B5">
        <w:rPr>
          <w:rFonts w:ascii="Arial" w:eastAsia="Times New Roman" w:hAnsi="Arial" w:cs="Arial"/>
          <w:sz w:val="24"/>
          <w:szCs w:val="24"/>
        </w:rPr>
        <w:t>ECOWAS/WAHO is assuming ownership in ensuring that the region’s pharma</w:t>
      </w:r>
      <w:r>
        <w:rPr>
          <w:rFonts w:ascii="Arial" w:eastAsia="Times New Roman" w:hAnsi="Arial" w:cs="Arial"/>
          <w:sz w:val="24"/>
          <w:szCs w:val="24"/>
        </w:rPr>
        <w:t xml:space="preserve">ceutical </w:t>
      </w:r>
      <w:r w:rsidRPr="00E759B5">
        <w:rPr>
          <w:rFonts w:ascii="Arial" w:eastAsia="Times New Roman" w:hAnsi="Arial" w:cs="Arial"/>
          <w:sz w:val="24"/>
          <w:szCs w:val="24"/>
        </w:rPr>
        <w:t>industry is well regulated, certified to produce and supply standard and safe medicines in accordance with good manufacturing practice</w:t>
      </w:r>
      <w:r>
        <w:rPr>
          <w:rFonts w:ascii="Arial" w:eastAsia="Times New Roman" w:hAnsi="Arial" w:cs="Arial"/>
          <w:sz w:val="24"/>
          <w:szCs w:val="24"/>
        </w:rPr>
        <w:t xml:space="preserve">s. </w:t>
      </w:r>
      <w:r w:rsidRPr="00E759B5">
        <w:rPr>
          <w:rFonts w:ascii="Arial" w:eastAsia="Times New Roman" w:hAnsi="Arial" w:cs="Arial"/>
          <w:sz w:val="24"/>
          <w:szCs w:val="24"/>
        </w:rPr>
        <w:t>The ECOWAS Commission and the West Africa Health Organization will be leading and coordinating the implementation of this project.</w:t>
      </w:r>
    </w:p>
    <w:p w14:paraId="59C4F09B" w14:textId="77777777" w:rsidR="00D43BF6" w:rsidRDefault="00D43BF6" w:rsidP="00415B47">
      <w:pPr>
        <w:spacing w:after="0" w:line="240" w:lineRule="auto"/>
        <w:jc w:val="both"/>
        <w:rPr>
          <w:rStyle w:val="markedcontent"/>
          <w:rFonts w:ascii="Arial" w:hAnsi="Arial" w:cs="Arial"/>
          <w:sz w:val="24"/>
          <w:szCs w:val="24"/>
        </w:rPr>
      </w:pPr>
    </w:p>
    <w:p w14:paraId="62A03ACA" w14:textId="77777777" w:rsidR="00415B47" w:rsidRPr="006B50E6" w:rsidRDefault="00415B47" w:rsidP="00415B47">
      <w:pPr>
        <w:spacing w:after="0" w:line="240" w:lineRule="auto"/>
        <w:rPr>
          <w:rFonts w:ascii="Arial" w:eastAsia="Times New Roman" w:hAnsi="Arial" w:cs="Arial"/>
          <w:b/>
          <w:bCs/>
          <w:sz w:val="24"/>
          <w:szCs w:val="24"/>
        </w:rPr>
      </w:pPr>
      <w:r w:rsidRPr="006B50E6">
        <w:rPr>
          <w:rFonts w:ascii="Arial" w:eastAsia="Times New Roman" w:hAnsi="Arial" w:cs="Arial"/>
          <w:b/>
          <w:bCs/>
          <w:sz w:val="24"/>
          <w:szCs w:val="24"/>
        </w:rPr>
        <w:t xml:space="preserve">Challenges to Building Local Manufacturing </w:t>
      </w:r>
    </w:p>
    <w:p w14:paraId="37FC4F92" w14:textId="4CDC9D24" w:rsidR="00415B47" w:rsidRDefault="00415B47" w:rsidP="00415B47">
      <w:pPr>
        <w:spacing w:after="0" w:line="240" w:lineRule="auto"/>
        <w:jc w:val="both"/>
        <w:rPr>
          <w:rFonts w:ascii="Arial" w:eastAsia="Times New Roman" w:hAnsi="Arial" w:cs="Arial"/>
          <w:sz w:val="24"/>
          <w:szCs w:val="24"/>
        </w:rPr>
      </w:pPr>
      <w:r>
        <w:rPr>
          <w:rFonts w:ascii="Arial" w:eastAsia="Times New Roman" w:hAnsi="Arial" w:cs="Arial"/>
          <w:sz w:val="24"/>
          <w:szCs w:val="24"/>
        </w:rPr>
        <w:br/>
        <w:t xml:space="preserve">In ECOWAS </w:t>
      </w:r>
      <w:r w:rsidRPr="006B50E6">
        <w:rPr>
          <w:rFonts w:ascii="Arial" w:eastAsia="Times New Roman" w:hAnsi="Arial" w:cs="Arial"/>
          <w:sz w:val="24"/>
          <w:szCs w:val="24"/>
        </w:rPr>
        <w:t>region</w:t>
      </w:r>
      <w:r>
        <w:rPr>
          <w:rFonts w:ascii="Arial" w:eastAsia="Times New Roman" w:hAnsi="Arial" w:cs="Arial"/>
          <w:sz w:val="24"/>
          <w:szCs w:val="24"/>
        </w:rPr>
        <w:t>,</w:t>
      </w:r>
      <w:r w:rsidRPr="006B50E6">
        <w:rPr>
          <w:rFonts w:ascii="Arial" w:eastAsia="Times New Roman" w:hAnsi="Arial" w:cs="Arial"/>
          <w:sz w:val="24"/>
          <w:szCs w:val="24"/>
        </w:rPr>
        <w:t xml:space="preserve"> the pharmaceutical industry is faced with challenges. Estimates value the global antiretroviral drug market at about US$ 18 billion. Generic-accessible emerging economies, including Africa, make up less than 5% of the market, totaling about US$ 850 million in 2010. Given the low health budgets of African governments and the dire need for antiretroviral drugs, African countries pay far lower prices for their antiretroviral drugs than do developed markets</w:t>
      </w:r>
      <w:r>
        <w:rPr>
          <w:rFonts w:ascii="Arial" w:eastAsia="Times New Roman" w:hAnsi="Arial" w:cs="Arial"/>
          <w:sz w:val="24"/>
          <w:szCs w:val="24"/>
        </w:rPr>
        <w:t>.</w:t>
      </w:r>
      <w:r w:rsidRPr="006B50E6">
        <w:rPr>
          <w:rFonts w:ascii="Arial" w:eastAsia="Times New Roman" w:hAnsi="Arial" w:cs="Arial"/>
          <w:sz w:val="24"/>
          <w:szCs w:val="24"/>
        </w:rPr>
        <w:t xml:space="preserve"> Although West Africa has a small pharmaceutical manufacturing base today, truly addressing supply security will require upgrading capacity and capabilities to move to world-class levels of quality and cost. </w:t>
      </w:r>
    </w:p>
    <w:p w14:paraId="65855500" w14:textId="77777777" w:rsidR="00415B47" w:rsidRDefault="00415B47" w:rsidP="00415B47">
      <w:pPr>
        <w:spacing w:after="0" w:line="240" w:lineRule="auto"/>
        <w:jc w:val="both"/>
        <w:rPr>
          <w:rFonts w:ascii="Arial" w:eastAsia="Times New Roman" w:hAnsi="Arial" w:cs="Arial"/>
          <w:sz w:val="24"/>
          <w:szCs w:val="24"/>
        </w:rPr>
      </w:pPr>
    </w:p>
    <w:p w14:paraId="471ACD59" w14:textId="77777777" w:rsidR="00415B47" w:rsidRPr="006B50E6" w:rsidRDefault="00415B47" w:rsidP="00415B47">
      <w:pPr>
        <w:pStyle w:val="ListParagraph"/>
        <w:spacing w:after="0" w:line="240" w:lineRule="auto"/>
        <w:ind w:left="0"/>
        <w:jc w:val="both"/>
        <w:rPr>
          <w:rFonts w:ascii="Arial" w:eastAsia="Times New Roman" w:hAnsi="Arial" w:cs="Arial"/>
          <w:sz w:val="24"/>
          <w:szCs w:val="24"/>
        </w:rPr>
      </w:pPr>
      <w:r w:rsidRPr="00E759B5">
        <w:rPr>
          <w:rFonts w:ascii="Arial" w:eastAsia="Times New Roman" w:hAnsi="Arial" w:cs="Arial"/>
          <w:sz w:val="24"/>
          <w:szCs w:val="24"/>
        </w:rPr>
        <w:t>The health of the people of its member states is of great interest to</w:t>
      </w:r>
      <w:r>
        <w:rPr>
          <w:rFonts w:ascii="Arial" w:eastAsia="Times New Roman" w:hAnsi="Arial" w:cs="Arial"/>
          <w:sz w:val="24"/>
          <w:szCs w:val="24"/>
        </w:rPr>
        <w:t xml:space="preserve"> the ECOWAS Commission and WAHO.</w:t>
      </w:r>
      <w:r w:rsidRPr="00E759B5">
        <w:rPr>
          <w:rFonts w:ascii="Arial" w:eastAsia="Times New Roman" w:hAnsi="Arial" w:cs="Arial"/>
          <w:sz w:val="24"/>
          <w:szCs w:val="24"/>
        </w:rPr>
        <w:t xml:space="preserve"> The production of quality, safe and standardized pharma</w:t>
      </w:r>
      <w:r>
        <w:rPr>
          <w:rFonts w:ascii="Arial" w:eastAsia="Times New Roman" w:hAnsi="Arial" w:cs="Arial"/>
          <w:sz w:val="24"/>
          <w:szCs w:val="24"/>
        </w:rPr>
        <w:t>ceutical</w:t>
      </w:r>
      <w:r w:rsidRPr="00E759B5">
        <w:rPr>
          <w:rFonts w:ascii="Arial" w:eastAsia="Times New Roman" w:hAnsi="Arial" w:cs="Arial"/>
          <w:sz w:val="24"/>
          <w:szCs w:val="24"/>
        </w:rPr>
        <w:t xml:space="preserve"> products is in th</w:t>
      </w:r>
      <w:r>
        <w:rPr>
          <w:rFonts w:ascii="Arial" w:eastAsia="Times New Roman" w:hAnsi="Arial" w:cs="Arial"/>
          <w:sz w:val="24"/>
          <w:szCs w:val="24"/>
        </w:rPr>
        <w:t xml:space="preserve">e public interest in the region. </w:t>
      </w:r>
      <w:r w:rsidRPr="00E759B5">
        <w:rPr>
          <w:rFonts w:ascii="Arial" w:eastAsia="Times New Roman" w:hAnsi="Arial" w:cs="Arial"/>
          <w:sz w:val="24"/>
          <w:szCs w:val="24"/>
        </w:rPr>
        <w:t>ECOWAS/WAHO is assuming ownership in ensuring that the region’s pharma</w:t>
      </w:r>
      <w:r>
        <w:rPr>
          <w:rFonts w:ascii="Arial" w:eastAsia="Times New Roman" w:hAnsi="Arial" w:cs="Arial"/>
          <w:sz w:val="24"/>
          <w:szCs w:val="24"/>
        </w:rPr>
        <w:t xml:space="preserve">ceutical </w:t>
      </w:r>
      <w:r w:rsidRPr="00E759B5">
        <w:rPr>
          <w:rFonts w:ascii="Arial" w:eastAsia="Times New Roman" w:hAnsi="Arial" w:cs="Arial"/>
          <w:sz w:val="24"/>
          <w:szCs w:val="24"/>
        </w:rPr>
        <w:t>industry is well regulated, certified to produce and supply standard and safe medicines in accordance with good manufacturing practice</w:t>
      </w:r>
      <w:r>
        <w:rPr>
          <w:rFonts w:ascii="Arial" w:eastAsia="Times New Roman" w:hAnsi="Arial" w:cs="Arial"/>
          <w:sz w:val="24"/>
          <w:szCs w:val="24"/>
        </w:rPr>
        <w:t xml:space="preserve">s. </w:t>
      </w:r>
      <w:r w:rsidRPr="00E759B5">
        <w:rPr>
          <w:rFonts w:ascii="Arial" w:eastAsia="Times New Roman" w:hAnsi="Arial" w:cs="Arial"/>
          <w:sz w:val="24"/>
          <w:szCs w:val="24"/>
        </w:rPr>
        <w:t>The ECOWAS Commission and the West Africa Health Organization will be leading and coordinating the implementation of this project.</w:t>
      </w:r>
    </w:p>
    <w:p w14:paraId="5F01A8E8" w14:textId="77777777" w:rsidR="00415B47" w:rsidRDefault="00415B47" w:rsidP="00415B47">
      <w:pPr>
        <w:pStyle w:val="ListParagraph"/>
        <w:spacing w:after="160" w:line="259" w:lineRule="auto"/>
        <w:ind w:left="405"/>
        <w:jc w:val="both"/>
        <w:rPr>
          <w:rFonts w:ascii="Arial" w:hAnsi="Arial" w:cs="Arial"/>
          <w:b/>
          <w:sz w:val="24"/>
          <w:szCs w:val="24"/>
        </w:rPr>
      </w:pPr>
    </w:p>
    <w:p w14:paraId="7D853710" w14:textId="26C497D6" w:rsidR="00A1729D" w:rsidRPr="00F2426B" w:rsidRDefault="00A1729D" w:rsidP="00A1729D">
      <w:pPr>
        <w:pStyle w:val="ListParagraph"/>
        <w:numPr>
          <w:ilvl w:val="0"/>
          <w:numId w:val="4"/>
        </w:numPr>
        <w:spacing w:after="160" w:line="259" w:lineRule="auto"/>
        <w:jc w:val="both"/>
        <w:rPr>
          <w:rFonts w:ascii="Arial" w:hAnsi="Arial" w:cs="Arial"/>
          <w:b/>
          <w:sz w:val="24"/>
          <w:szCs w:val="24"/>
        </w:rPr>
      </w:pPr>
      <w:r w:rsidRPr="00F2426B">
        <w:rPr>
          <w:rFonts w:ascii="Arial" w:hAnsi="Arial" w:cs="Arial"/>
          <w:b/>
          <w:sz w:val="24"/>
          <w:szCs w:val="24"/>
        </w:rPr>
        <w:t>Project Objectives</w:t>
      </w:r>
      <w:r>
        <w:rPr>
          <w:rFonts w:ascii="Arial" w:hAnsi="Arial" w:cs="Arial"/>
          <w:b/>
          <w:sz w:val="24"/>
          <w:szCs w:val="24"/>
        </w:rPr>
        <w:t xml:space="preserve"> and Context</w:t>
      </w:r>
    </w:p>
    <w:p w14:paraId="7A9E522D" w14:textId="77777777" w:rsidR="00A1729D" w:rsidRDefault="00A1729D" w:rsidP="00A1729D">
      <w:pPr>
        <w:jc w:val="both"/>
        <w:rPr>
          <w:rFonts w:ascii="Arial" w:hAnsi="Arial" w:cs="Arial"/>
          <w:sz w:val="24"/>
          <w:szCs w:val="24"/>
        </w:rPr>
      </w:pPr>
      <w:r>
        <w:rPr>
          <w:rFonts w:ascii="Arial" w:hAnsi="Arial" w:cs="Arial"/>
          <w:sz w:val="24"/>
          <w:szCs w:val="24"/>
        </w:rPr>
        <w:t xml:space="preserve">The overall objective of the project is to strengthen the pharmaceutical sector to boost local production of quality and efficacious pharmaceutical products in the ECOWAS region to meet the healthcare delivery services and needs of the people. </w:t>
      </w:r>
    </w:p>
    <w:p w14:paraId="26C381CF" w14:textId="77777777" w:rsidR="00A1729D" w:rsidRPr="009A2027" w:rsidRDefault="00A1729D" w:rsidP="00A1729D">
      <w:pPr>
        <w:pStyle w:val="ListParagraph"/>
        <w:spacing w:after="0" w:line="240" w:lineRule="auto"/>
        <w:ind w:left="0"/>
        <w:jc w:val="both"/>
        <w:rPr>
          <w:rFonts w:ascii="Arial" w:hAnsi="Arial" w:cs="Arial"/>
          <w:b/>
          <w:sz w:val="24"/>
          <w:szCs w:val="24"/>
        </w:rPr>
      </w:pPr>
      <w:r w:rsidRPr="00F429F3">
        <w:rPr>
          <w:rFonts w:ascii="Arial" w:eastAsia="Times New Roman" w:hAnsi="Arial" w:cs="Arial"/>
          <w:sz w:val="24"/>
          <w:szCs w:val="24"/>
        </w:rPr>
        <w:t>The project aims to address the fragile and weak institutional and regulatory frameworks of the pharmaceutical industry by strengthening the</w:t>
      </w:r>
      <w:r>
        <w:rPr>
          <w:rFonts w:ascii="Arial" w:eastAsia="Times New Roman" w:hAnsi="Arial" w:cs="Arial"/>
          <w:sz w:val="24"/>
          <w:szCs w:val="24"/>
        </w:rPr>
        <w:t>m.</w:t>
      </w:r>
      <w:r w:rsidRPr="00F429F3">
        <w:rPr>
          <w:rFonts w:ascii="Arial" w:eastAsia="Times New Roman" w:hAnsi="Arial" w:cs="Arial"/>
          <w:sz w:val="24"/>
          <w:szCs w:val="24"/>
        </w:rPr>
        <w:t xml:space="preserve"> </w:t>
      </w:r>
      <w:r>
        <w:rPr>
          <w:rFonts w:ascii="Arial" w:eastAsia="Times New Roman" w:hAnsi="Arial" w:cs="Arial"/>
          <w:sz w:val="24"/>
          <w:szCs w:val="24"/>
        </w:rPr>
        <w:t>It also</w:t>
      </w:r>
      <w:r w:rsidRPr="00F429F3">
        <w:rPr>
          <w:rFonts w:ascii="Arial" w:eastAsia="Times New Roman" w:hAnsi="Arial" w:cs="Arial"/>
          <w:sz w:val="24"/>
          <w:szCs w:val="24"/>
        </w:rPr>
        <w:t xml:space="preserve"> aims to address the fragile health ecosystem in ECOWAS, particularly curbing the production and sale of counterfeit </w:t>
      </w:r>
      <w:r>
        <w:rPr>
          <w:rFonts w:ascii="Arial" w:eastAsia="Times New Roman" w:hAnsi="Arial" w:cs="Arial"/>
          <w:sz w:val="24"/>
          <w:szCs w:val="24"/>
        </w:rPr>
        <w:t xml:space="preserve">drugs and medicines through </w:t>
      </w:r>
      <w:r w:rsidRPr="00F429F3">
        <w:rPr>
          <w:rFonts w:ascii="Arial" w:eastAsia="Times New Roman" w:hAnsi="Arial" w:cs="Arial"/>
          <w:sz w:val="24"/>
          <w:szCs w:val="24"/>
        </w:rPr>
        <w:t>strengthening and capacitating the regional institutions and building resilience.</w:t>
      </w:r>
    </w:p>
    <w:p w14:paraId="3557A69C"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7E9F824A" w14:textId="77777777" w:rsidR="00A1729D" w:rsidRDefault="00A1729D" w:rsidP="00A1729D">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lastRenderedPageBreak/>
        <w:t>It equally</w:t>
      </w:r>
      <w:r w:rsidRPr="000C1079">
        <w:rPr>
          <w:rFonts w:ascii="Arial" w:eastAsia="Times New Roman" w:hAnsi="Arial" w:cs="Arial"/>
          <w:sz w:val="24"/>
          <w:szCs w:val="24"/>
        </w:rPr>
        <w:t xml:space="preserve"> aims at supporting the regional </w:t>
      </w:r>
      <w:r>
        <w:rPr>
          <w:rFonts w:ascii="Arial" w:eastAsia="Times New Roman" w:hAnsi="Arial" w:cs="Arial"/>
          <w:sz w:val="24"/>
          <w:szCs w:val="24"/>
        </w:rPr>
        <w:t xml:space="preserve">pharmaceutical </w:t>
      </w:r>
      <w:r w:rsidRPr="000C1079">
        <w:rPr>
          <w:rFonts w:ascii="Arial" w:eastAsia="Times New Roman" w:hAnsi="Arial" w:cs="Arial"/>
          <w:sz w:val="24"/>
          <w:szCs w:val="24"/>
        </w:rPr>
        <w:t xml:space="preserve">institutions by strengthening their capacities to ensure that the pharmaceutical industries comply with the Good </w:t>
      </w:r>
      <w:r>
        <w:rPr>
          <w:rFonts w:ascii="Arial" w:eastAsia="Times New Roman" w:hAnsi="Arial" w:cs="Arial"/>
          <w:sz w:val="24"/>
          <w:szCs w:val="24"/>
        </w:rPr>
        <w:t>M</w:t>
      </w:r>
      <w:r w:rsidRPr="000C1079">
        <w:rPr>
          <w:rFonts w:ascii="Arial" w:eastAsia="Times New Roman" w:hAnsi="Arial" w:cs="Arial"/>
          <w:sz w:val="24"/>
          <w:szCs w:val="24"/>
        </w:rPr>
        <w:t xml:space="preserve">anufacturing </w:t>
      </w:r>
      <w:r>
        <w:rPr>
          <w:rFonts w:ascii="Arial" w:eastAsia="Times New Roman" w:hAnsi="Arial" w:cs="Arial"/>
          <w:sz w:val="24"/>
          <w:szCs w:val="24"/>
        </w:rPr>
        <w:t>P</w:t>
      </w:r>
      <w:r w:rsidRPr="000C1079">
        <w:rPr>
          <w:rFonts w:ascii="Arial" w:eastAsia="Times New Roman" w:hAnsi="Arial" w:cs="Arial"/>
          <w:sz w:val="24"/>
          <w:szCs w:val="24"/>
        </w:rPr>
        <w:t xml:space="preserve">ractices </w:t>
      </w:r>
      <w:r>
        <w:rPr>
          <w:rFonts w:ascii="Arial" w:eastAsia="Times New Roman" w:hAnsi="Arial" w:cs="Arial"/>
          <w:sz w:val="24"/>
          <w:szCs w:val="24"/>
        </w:rPr>
        <w:t xml:space="preserve">(GMPs) </w:t>
      </w:r>
      <w:r w:rsidRPr="000C1079">
        <w:rPr>
          <w:rFonts w:ascii="Arial" w:eastAsia="Times New Roman" w:hAnsi="Arial" w:cs="Arial"/>
          <w:sz w:val="24"/>
          <w:szCs w:val="24"/>
        </w:rPr>
        <w:t>to produce standard pharma</w:t>
      </w:r>
      <w:r>
        <w:rPr>
          <w:rFonts w:ascii="Arial" w:eastAsia="Times New Roman" w:hAnsi="Arial" w:cs="Arial"/>
          <w:sz w:val="24"/>
          <w:szCs w:val="24"/>
        </w:rPr>
        <w:t>ceutical</w:t>
      </w:r>
      <w:r w:rsidRPr="000C1079">
        <w:rPr>
          <w:rFonts w:ascii="Arial" w:eastAsia="Times New Roman" w:hAnsi="Arial" w:cs="Arial"/>
          <w:sz w:val="24"/>
          <w:szCs w:val="24"/>
        </w:rPr>
        <w:t xml:space="preserve"> products that are safe and effective in tackling disease burden in the region.</w:t>
      </w:r>
    </w:p>
    <w:p w14:paraId="485645FF"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30C81DE1" w14:textId="77777777" w:rsidR="00A1729D" w:rsidRDefault="00A1729D" w:rsidP="00A1729D">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Furthermore, t</w:t>
      </w:r>
      <w:r w:rsidRPr="00E759B5">
        <w:rPr>
          <w:rFonts w:ascii="Arial" w:eastAsia="Times New Roman" w:hAnsi="Arial" w:cs="Arial"/>
          <w:sz w:val="24"/>
          <w:szCs w:val="24"/>
        </w:rPr>
        <w:t>he project aims to achieve zero tariffs on trade for pharma</w:t>
      </w:r>
      <w:r>
        <w:rPr>
          <w:rFonts w:ascii="Arial" w:eastAsia="Times New Roman" w:hAnsi="Arial" w:cs="Arial"/>
          <w:sz w:val="24"/>
          <w:szCs w:val="24"/>
        </w:rPr>
        <w:t xml:space="preserve">ceutical </w:t>
      </w:r>
      <w:r w:rsidRPr="00E759B5">
        <w:rPr>
          <w:rFonts w:ascii="Arial" w:eastAsia="Times New Roman" w:hAnsi="Arial" w:cs="Arial"/>
          <w:sz w:val="24"/>
          <w:szCs w:val="24"/>
        </w:rPr>
        <w:t>raw materials, packaging and finished products</w:t>
      </w:r>
      <w:r w:rsidRPr="00E759B5">
        <w:rPr>
          <w:rFonts w:ascii="Times New Roman" w:eastAsia="Times New Roman" w:hAnsi="Times New Roman" w:cs="Times New Roman"/>
          <w:sz w:val="20"/>
          <w:szCs w:val="20"/>
        </w:rPr>
        <w:t xml:space="preserve"> </w:t>
      </w:r>
      <w:r w:rsidRPr="00E759B5">
        <w:rPr>
          <w:rFonts w:ascii="Arial" w:eastAsia="Times New Roman" w:hAnsi="Arial" w:cs="Arial"/>
          <w:sz w:val="24"/>
          <w:szCs w:val="24"/>
        </w:rPr>
        <w:t>within the ADF eligible c</w:t>
      </w:r>
      <w:r>
        <w:rPr>
          <w:rFonts w:ascii="Arial" w:eastAsia="Times New Roman" w:hAnsi="Arial" w:cs="Arial"/>
          <w:sz w:val="24"/>
          <w:szCs w:val="24"/>
        </w:rPr>
        <w:t xml:space="preserve">ountries in ECOWAS region. The </w:t>
      </w:r>
      <w:r w:rsidRPr="00E759B5">
        <w:rPr>
          <w:rFonts w:ascii="Arial" w:eastAsia="Times New Roman" w:hAnsi="Arial" w:cs="Arial"/>
          <w:sz w:val="24"/>
          <w:szCs w:val="24"/>
        </w:rPr>
        <w:t>benefit</w:t>
      </w:r>
      <w:r>
        <w:rPr>
          <w:rFonts w:ascii="Arial" w:eastAsia="Times New Roman" w:hAnsi="Arial" w:cs="Arial"/>
          <w:sz w:val="24"/>
          <w:szCs w:val="24"/>
        </w:rPr>
        <w:t>s arising from this will definitely</w:t>
      </w:r>
      <w:r w:rsidRPr="00E759B5">
        <w:rPr>
          <w:rFonts w:ascii="Arial" w:eastAsia="Times New Roman" w:hAnsi="Arial" w:cs="Arial"/>
          <w:sz w:val="24"/>
          <w:szCs w:val="24"/>
        </w:rPr>
        <w:t xml:space="preserve"> </w:t>
      </w:r>
      <w:r>
        <w:rPr>
          <w:rFonts w:ascii="Arial" w:eastAsia="Times New Roman" w:hAnsi="Arial" w:cs="Arial"/>
          <w:sz w:val="24"/>
          <w:szCs w:val="24"/>
        </w:rPr>
        <w:t xml:space="preserve">be </w:t>
      </w:r>
      <w:r w:rsidRPr="00E759B5">
        <w:rPr>
          <w:rFonts w:ascii="Arial" w:eastAsia="Times New Roman" w:hAnsi="Arial" w:cs="Arial"/>
          <w:sz w:val="24"/>
          <w:szCs w:val="24"/>
        </w:rPr>
        <w:t>available</w:t>
      </w:r>
      <w:r>
        <w:rPr>
          <w:rFonts w:ascii="Arial" w:eastAsia="Times New Roman" w:hAnsi="Arial" w:cs="Arial"/>
          <w:sz w:val="24"/>
          <w:szCs w:val="24"/>
        </w:rPr>
        <w:t xml:space="preserve"> to all concerned member states. </w:t>
      </w:r>
      <w:r w:rsidRPr="00E759B5">
        <w:rPr>
          <w:rFonts w:ascii="Arial" w:eastAsia="Times New Roman" w:hAnsi="Arial" w:cs="Arial"/>
          <w:sz w:val="24"/>
          <w:szCs w:val="24"/>
        </w:rPr>
        <w:t>The removal of regional non-tariff barriers to trade on pharma</w:t>
      </w:r>
      <w:r>
        <w:rPr>
          <w:rFonts w:ascii="Arial" w:eastAsia="Times New Roman" w:hAnsi="Arial" w:cs="Arial"/>
          <w:sz w:val="24"/>
          <w:szCs w:val="24"/>
        </w:rPr>
        <w:t xml:space="preserve">ceutical </w:t>
      </w:r>
      <w:r w:rsidRPr="00E759B5">
        <w:rPr>
          <w:rFonts w:ascii="Arial" w:eastAsia="Times New Roman" w:hAnsi="Arial" w:cs="Arial"/>
          <w:sz w:val="24"/>
          <w:szCs w:val="24"/>
        </w:rPr>
        <w:t>inputs, products and packaging will create non-rival, free movement of these materials and benefit all concer</w:t>
      </w:r>
      <w:r>
        <w:rPr>
          <w:rFonts w:ascii="Arial" w:eastAsia="Times New Roman" w:hAnsi="Arial" w:cs="Arial"/>
          <w:sz w:val="24"/>
          <w:szCs w:val="24"/>
        </w:rPr>
        <w:t>ned member states in the region.</w:t>
      </w:r>
      <w:r w:rsidRPr="00E759B5">
        <w:rPr>
          <w:rFonts w:ascii="Arial" w:eastAsia="Times New Roman" w:hAnsi="Arial" w:cs="Arial"/>
          <w:sz w:val="24"/>
          <w:szCs w:val="24"/>
        </w:rPr>
        <w:t xml:space="preserve"> </w:t>
      </w:r>
      <w:r w:rsidRPr="009A2027">
        <w:rPr>
          <w:rFonts w:ascii="Arial" w:eastAsia="Times New Roman" w:hAnsi="Arial" w:cs="Arial"/>
          <w:sz w:val="24"/>
          <w:szCs w:val="24"/>
        </w:rPr>
        <w:t>The zero tariff and removal of non-tariff barriers to the movement of pharma</w:t>
      </w:r>
      <w:r>
        <w:rPr>
          <w:rFonts w:ascii="Arial" w:eastAsia="Times New Roman" w:hAnsi="Arial" w:cs="Arial"/>
          <w:sz w:val="24"/>
          <w:szCs w:val="24"/>
        </w:rPr>
        <w:t xml:space="preserve">ceutical </w:t>
      </w:r>
      <w:r w:rsidRPr="009A2027">
        <w:rPr>
          <w:rFonts w:ascii="Arial" w:eastAsia="Times New Roman" w:hAnsi="Arial" w:cs="Arial"/>
          <w:sz w:val="24"/>
          <w:szCs w:val="24"/>
        </w:rPr>
        <w:t xml:space="preserve">products, inputs and packaging materials would involve negotiations among the regional member </w:t>
      </w:r>
      <w:r>
        <w:rPr>
          <w:rFonts w:ascii="Arial" w:eastAsia="Times New Roman" w:hAnsi="Arial" w:cs="Arial"/>
          <w:sz w:val="24"/>
          <w:szCs w:val="24"/>
        </w:rPr>
        <w:t>states.</w:t>
      </w:r>
    </w:p>
    <w:p w14:paraId="082F1D34"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12800CEA"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4E2D18">
        <w:rPr>
          <w:rFonts w:ascii="Arial" w:eastAsia="Times New Roman" w:hAnsi="Arial" w:cs="Arial"/>
          <w:sz w:val="24"/>
          <w:szCs w:val="24"/>
        </w:rPr>
        <w:t>Strengthening and capacitating regional pharmaceutical institutions like the regional and national medicine regulatory agencies, will enhance the governance systems</w:t>
      </w:r>
      <w:r>
        <w:rPr>
          <w:rFonts w:ascii="Arial" w:eastAsia="Times New Roman" w:hAnsi="Arial" w:cs="Arial"/>
          <w:sz w:val="24"/>
          <w:szCs w:val="24"/>
        </w:rPr>
        <w:t>.</w:t>
      </w:r>
    </w:p>
    <w:p w14:paraId="557C2940" w14:textId="77777777" w:rsidR="00A1729D" w:rsidRPr="004E2D18" w:rsidRDefault="00A1729D" w:rsidP="00A1729D">
      <w:pPr>
        <w:pStyle w:val="ListParagraph"/>
        <w:spacing w:after="0" w:line="240" w:lineRule="auto"/>
        <w:ind w:left="0"/>
        <w:jc w:val="both"/>
        <w:rPr>
          <w:rFonts w:ascii="Arial" w:eastAsia="Times New Roman" w:hAnsi="Arial" w:cs="Arial"/>
          <w:sz w:val="24"/>
          <w:szCs w:val="24"/>
        </w:rPr>
      </w:pPr>
    </w:p>
    <w:p w14:paraId="17475797" w14:textId="77777777" w:rsidR="00A1729D" w:rsidRDefault="00A1729D" w:rsidP="00A1729D">
      <w:pPr>
        <w:jc w:val="both"/>
        <w:rPr>
          <w:rFonts w:ascii="Arial" w:eastAsia="Times New Roman" w:hAnsi="Arial" w:cs="Arial"/>
          <w:sz w:val="24"/>
          <w:szCs w:val="24"/>
        </w:rPr>
      </w:pPr>
      <w:r w:rsidRPr="004E2D18">
        <w:rPr>
          <w:rFonts w:ascii="Arial" w:eastAsia="Times New Roman" w:hAnsi="Arial" w:cs="Arial"/>
          <w:sz w:val="24"/>
          <w:szCs w:val="24"/>
        </w:rPr>
        <w:t>Capacitating and supporting regional training institutions will build knowledge and capacity of pharmaceutical experts in the region. This will also lead to innovation through R&amp;D</w:t>
      </w:r>
      <w:r>
        <w:rPr>
          <w:rFonts w:ascii="Arial" w:eastAsia="Times New Roman" w:hAnsi="Arial" w:cs="Arial"/>
          <w:sz w:val="24"/>
          <w:szCs w:val="24"/>
        </w:rPr>
        <w:t>. Once s</w:t>
      </w:r>
      <w:r w:rsidRPr="00E759B5">
        <w:rPr>
          <w:rFonts w:ascii="Arial" w:eastAsia="Times New Roman" w:hAnsi="Arial" w:cs="Arial"/>
          <w:sz w:val="24"/>
          <w:szCs w:val="24"/>
        </w:rPr>
        <w:t>trengthened and capacitated</w:t>
      </w:r>
      <w:r>
        <w:rPr>
          <w:rFonts w:ascii="Arial" w:eastAsia="Times New Roman" w:hAnsi="Arial" w:cs="Arial"/>
          <w:sz w:val="24"/>
          <w:szCs w:val="24"/>
        </w:rPr>
        <w:t>,</w:t>
      </w:r>
      <w:r w:rsidRPr="00E759B5">
        <w:rPr>
          <w:rFonts w:ascii="Arial" w:eastAsia="Times New Roman" w:hAnsi="Arial" w:cs="Arial"/>
          <w:sz w:val="24"/>
          <w:szCs w:val="24"/>
        </w:rPr>
        <w:t xml:space="preserve"> regional institutions in ECOWAS such as the regional medicines agency, regional regulatory authorities, regional laboratories, training institutions will b</w:t>
      </w:r>
      <w:r>
        <w:rPr>
          <w:rFonts w:ascii="Arial" w:eastAsia="Times New Roman" w:hAnsi="Arial" w:cs="Arial"/>
          <w:sz w:val="24"/>
          <w:szCs w:val="24"/>
        </w:rPr>
        <w:t xml:space="preserve">enefit all </w:t>
      </w:r>
      <w:r w:rsidRPr="00E759B5">
        <w:rPr>
          <w:rFonts w:ascii="Arial" w:eastAsia="Times New Roman" w:hAnsi="Arial" w:cs="Arial"/>
          <w:sz w:val="24"/>
          <w:szCs w:val="24"/>
        </w:rPr>
        <w:t>member states,</w:t>
      </w:r>
      <w:r>
        <w:rPr>
          <w:rFonts w:ascii="Arial" w:eastAsia="Times New Roman" w:hAnsi="Arial" w:cs="Arial"/>
          <w:sz w:val="24"/>
          <w:szCs w:val="24"/>
        </w:rPr>
        <w:t xml:space="preserve"> and no one can be excluded.</w:t>
      </w:r>
      <w:r w:rsidRPr="00E759B5">
        <w:rPr>
          <w:rFonts w:ascii="Arial" w:eastAsia="Times New Roman" w:hAnsi="Arial" w:cs="Arial"/>
          <w:sz w:val="24"/>
          <w:szCs w:val="24"/>
        </w:rPr>
        <w:t xml:space="preserve"> </w:t>
      </w:r>
    </w:p>
    <w:p w14:paraId="26F7FF71" w14:textId="1542B05B" w:rsidR="00A1729D" w:rsidRDefault="00A1729D" w:rsidP="00A1729D">
      <w:pPr>
        <w:pStyle w:val="ListParagraph"/>
        <w:spacing w:after="0" w:line="240" w:lineRule="auto"/>
        <w:ind w:left="0"/>
        <w:jc w:val="both"/>
        <w:rPr>
          <w:rFonts w:ascii="Arial" w:eastAsia="Times New Roman" w:hAnsi="Arial" w:cs="Arial"/>
          <w:sz w:val="24"/>
          <w:szCs w:val="24"/>
        </w:rPr>
      </w:pPr>
      <w:r w:rsidRPr="00E759B5">
        <w:rPr>
          <w:rFonts w:ascii="Arial" w:eastAsia="Times New Roman" w:hAnsi="Arial" w:cs="Arial"/>
          <w:sz w:val="24"/>
          <w:szCs w:val="24"/>
        </w:rPr>
        <w:t>Enforcement of quality standards o</w:t>
      </w:r>
      <w:r>
        <w:rPr>
          <w:rFonts w:ascii="Arial" w:eastAsia="Times New Roman" w:hAnsi="Arial" w:cs="Arial"/>
          <w:sz w:val="24"/>
          <w:szCs w:val="24"/>
        </w:rPr>
        <w:t>n</w:t>
      </w:r>
      <w:r w:rsidRPr="00E759B5">
        <w:rPr>
          <w:rFonts w:ascii="Arial" w:eastAsia="Times New Roman" w:hAnsi="Arial" w:cs="Arial"/>
          <w:sz w:val="24"/>
          <w:szCs w:val="24"/>
        </w:rPr>
        <w:t xml:space="preserve"> medicines </w:t>
      </w:r>
      <w:r>
        <w:rPr>
          <w:rFonts w:ascii="Arial" w:eastAsia="Times New Roman" w:hAnsi="Arial" w:cs="Arial"/>
          <w:sz w:val="24"/>
          <w:szCs w:val="24"/>
        </w:rPr>
        <w:t xml:space="preserve">and vaccines </w:t>
      </w:r>
      <w:r w:rsidRPr="00E759B5">
        <w:rPr>
          <w:rFonts w:ascii="Arial" w:eastAsia="Times New Roman" w:hAnsi="Arial" w:cs="Arial"/>
          <w:sz w:val="24"/>
          <w:szCs w:val="24"/>
        </w:rPr>
        <w:t xml:space="preserve">produced in the region ensures that all concerned member states </w:t>
      </w:r>
      <w:r>
        <w:rPr>
          <w:rFonts w:ascii="Arial" w:eastAsia="Times New Roman" w:hAnsi="Arial" w:cs="Arial"/>
          <w:sz w:val="24"/>
          <w:szCs w:val="24"/>
        </w:rPr>
        <w:t xml:space="preserve">will </w:t>
      </w:r>
      <w:r w:rsidRPr="00E759B5">
        <w:rPr>
          <w:rFonts w:ascii="Arial" w:eastAsia="Times New Roman" w:hAnsi="Arial" w:cs="Arial"/>
          <w:sz w:val="24"/>
          <w:szCs w:val="24"/>
        </w:rPr>
        <w:t>benefit from quality pharma</w:t>
      </w:r>
      <w:r>
        <w:rPr>
          <w:rFonts w:ascii="Arial" w:eastAsia="Times New Roman" w:hAnsi="Arial" w:cs="Arial"/>
          <w:sz w:val="24"/>
          <w:szCs w:val="24"/>
        </w:rPr>
        <w:t>ceutical</w:t>
      </w:r>
      <w:r w:rsidRPr="00E759B5">
        <w:rPr>
          <w:rFonts w:ascii="Arial" w:eastAsia="Times New Roman" w:hAnsi="Arial" w:cs="Arial"/>
          <w:sz w:val="24"/>
          <w:szCs w:val="24"/>
        </w:rPr>
        <w:t xml:space="preserve"> products. </w:t>
      </w:r>
    </w:p>
    <w:p w14:paraId="130F65C0" w14:textId="77777777" w:rsidR="00A1729D" w:rsidRPr="004E2D18" w:rsidRDefault="00A1729D" w:rsidP="00A1729D">
      <w:pPr>
        <w:pStyle w:val="ListParagraph"/>
        <w:spacing w:after="0" w:line="240" w:lineRule="auto"/>
        <w:ind w:left="0"/>
        <w:jc w:val="both"/>
        <w:rPr>
          <w:rFonts w:ascii="Arial" w:eastAsia="Times New Roman" w:hAnsi="Arial" w:cs="Arial"/>
          <w:sz w:val="24"/>
          <w:szCs w:val="24"/>
        </w:rPr>
      </w:pPr>
    </w:p>
    <w:p w14:paraId="50BF261B"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9A2027">
        <w:rPr>
          <w:rFonts w:ascii="Arial" w:eastAsia="Times New Roman" w:hAnsi="Arial" w:cs="Arial"/>
          <w:sz w:val="24"/>
          <w:szCs w:val="24"/>
        </w:rPr>
        <w:t>This project will benefit the 13 ADF eligible</w:t>
      </w:r>
      <w:r w:rsidRPr="00426C89">
        <w:rPr>
          <w:rFonts w:ascii="Times New Roman" w:eastAsia="Times New Roman" w:hAnsi="Times New Roman" w:cs="Times New Roman"/>
          <w:sz w:val="20"/>
          <w:szCs w:val="20"/>
        </w:rPr>
        <w:t xml:space="preserve"> </w:t>
      </w:r>
      <w:r w:rsidRPr="009A2027">
        <w:rPr>
          <w:rFonts w:ascii="Arial" w:eastAsia="Times New Roman" w:hAnsi="Arial" w:cs="Arial"/>
          <w:sz w:val="24"/>
          <w:szCs w:val="24"/>
        </w:rPr>
        <w:t xml:space="preserve">member states in the ECOWAS region. </w:t>
      </w:r>
    </w:p>
    <w:p w14:paraId="5025ABDB" w14:textId="77777777" w:rsidR="00A1729D" w:rsidRPr="005255E7" w:rsidRDefault="00A1729D" w:rsidP="00A1729D">
      <w:pPr>
        <w:pStyle w:val="ListParagraph"/>
        <w:spacing w:after="0" w:line="240" w:lineRule="auto"/>
        <w:ind w:left="0"/>
        <w:jc w:val="both"/>
        <w:rPr>
          <w:rFonts w:ascii="Arial" w:eastAsia="Times New Roman" w:hAnsi="Arial" w:cs="Arial"/>
          <w:sz w:val="24"/>
          <w:szCs w:val="24"/>
        </w:rPr>
      </w:pPr>
    </w:p>
    <w:p w14:paraId="503EC66D" w14:textId="77777777" w:rsidR="00A1729D" w:rsidRPr="004E2D18" w:rsidRDefault="00A1729D" w:rsidP="00A1729D">
      <w:pPr>
        <w:pStyle w:val="ListParagraph"/>
        <w:spacing w:after="0" w:line="240" w:lineRule="auto"/>
        <w:ind w:left="0"/>
        <w:jc w:val="both"/>
        <w:rPr>
          <w:rFonts w:ascii="Arial" w:eastAsia="Times New Roman" w:hAnsi="Arial" w:cs="Arial"/>
          <w:sz w:val="24"/>
          <w:szCs w:val="24"/>
        </w:rPr>
      </w:pPr>
      <w:r w:rsidRPr="004E2D18">
        <w:rPr>
          <w:rFonts w:ascii="Arial" w:eastAsia="Times New Roman" w:hAnsi="Arial" w:cs="Arial"/>
          <w:sz w:val="24"/>
          <w:szCs w:val="24"/>
        </w:rPr>
        <w:t xml:space="preserve">Increased local production of medicines will protect human health and make </w:t>
      </w:r>
      <w:r>
        <w:rPr>
          <w:rFonts w:ascii="Arial" w:eastAsia="Times New Roman" w:hAnsi="Arial" w:cs="Arial"/>
          <w:sz w:val="24"/>
          <w:szCs w:val="24"/>
        </w:rPr>
        <w:t>medicines</w:t>
      </w:r>
      <w:r w:rsidRPr="004E2D18">
        <w:rPr>
          <w:rFonts w:ascii="Arial" w:eastAsia="Times New Roman" w:hAnsi="Arial" w:cs="Arial"/>
          <w:sz w:val="24"/>
          <w:szCs w:val="24"/>
        </w:rPr>
        <w:t xml:space="preserve"> more readily available for local consumption.</w:t>
      </w:r>
      <w:r>
        <w:rPr>
          <w:rFonts w:ascii="Arial" w:eastAsia="Times New Roman" w:hAnsi="Arial" w:cs="Arial"/>
          <w:sz w:val="24"/>
          <w:szCs w:val="24"/>
        </w:rPr>
        <w:t xml:space="preserve"> </w:t>
      </w:r>
      <w:r w:rsidRPr="004E2D18">
        <w:rPr>
          <w:rFonts w:ascii="Arial" w:eastAsia="Times New Roman" w:hAnsi="Arial" w:cs="Arial"/>
          <w:sz w:val="24"/>
          <w:szCs w:val="24"/>
        </w:rPr>
        <w:t xml:space="preserve">The project will help enhance regional integration through the export and sale </w:t>
      </w:r>
      <w:r>
        <w:rPr>
          <w:rFonts w:ascii="Arial" w:eastAsia="Times New Roman" w:hAnsi="Arial" w:cs="Arial"/>
          <w:sz w:val="24"/>
          <w:szCs w:val="24"/>
        </w:rPr>
        <w:t xml:space="preserve">of </w:t>
      </w:r>
      <w:r w:rsidRPr="004E2D18">
        <w:rPr>
          <w:rFonts w:ascii="Arial" w:eastAsia="Times New Roman" w:hAnsi="Arial" w:cs="Arial"/>
          <w:sz w:val="24"/>
          <w:szCs w:val="24"/>
        </w:rPr>
        <w:t>pharma</w:t>
      </w:r>
      <w:r>
        <w:rPr>
          <w:rFonts w:ascii="Arial" w:eastAsia="Times New Roman" w:hAnsi="Arial" w:cs="Arial"/>
          <w:sz w:val="24"/>
          <w:szCs w:val="24"/>
        </w:rPr>
        <w:t xml:space="preserve">ceutical </w:t>
      </w:r>
      <w:r w:rsidRPr="004E2D18">
        <w:rPr>
          <w:rFonts w:ascii="Arial" w:eastAsia="Times New Roman" w:hAnsi="Arial" w:cs="Arial"/>
          <w:sz w:val="24"/>
          <w:szCs w:val="24"/>
        </w:rPr>
        <w:t>products locally produced in the region. There would be security of supply of pharma</w:t>
      </w:r>
      <w:r>
        <w:rPr>
          <w:rFonts w:ascii="Arial" w:eastAsia="Times New Roman" w:hAnsi="Arial" w:cs="Arial"/>
          <w:sz w:val="24"/>
          <w:szCs w:val="24"/>
        </w:rPr>
        <w:t>ceutical</w:t>
      </w:r>
      <w:r w:rsidRPr="004E2D18">
        <w:rPr>
          <w:rFonts w:ascii="Arial" w:eastAsia="Times New Roman" w:hAnsi="Arial" w:cs="Arial"/>
          <w:sz w:val="24"/>
          <w:szCs w:val="24"/>
        </w:rPr>
        <w:t xml:space="preserve"> products</w:t>
      </w:r>
      <w:r>
        <w:rPr>
          <w:rFonts w:ascii="Arial" w:eastAsia="Times New Roman" w:hAnsi="Arial" w:cs="Arial"/>
          <w:sz w:val="24"/>
          <w:szCs w:val="24"/>
        </w:rPr>
        <w:t xml:space="preserve"> and</w:t>
      </w:r>
      <w:r w:rsidRPr="004E2D18">
        <w:rPr>
          <w:rFonts w:ascii="Arial" w:eastAsia="Times New Roman" w:hAnsi="Arial" w:cs="Arial"/>
          <w:sz w:val="24"/>
          <w:szCs w:val="24"/>
        </w:rPr>
        <w:t xml:space="preserve"> promotes private sector development through trade</w:t>
      </w:r>
      <w:r>
        <w:rPr>
          <w:rFonts w:ascii="Arial" w:eastAsia="Times New Roman" w:hAnsi="Arial" w:cs="Arial"/>
          <w:sz w:val="24"/>
          <w:szCs w:val="24"/>
        </w:rPr>
        <w:t xml:space="preserve">. </w:t>
      </w:r>
      <w:r w:rsidRPr="004E2D18">
        <w:rPr>
          <w:rFonts w:ascii="Arial" w:eastAsia="Times New Roman" w:hAnsi="Arial" w:cs="Arial"/>
          <w:sz w:val="24"/>
          <w:szCs w:val="24"/>
        </w:rPr>
        <w:t>The project is expected to have strong development effect by increasing the availability of locally produced</w:t>
      </w:r>
      <w:r>
        <w:rPr>
          <w:rFonts w:ascii="Arial" w:eastAsia="Times New Roman" w:hAnsi="Arial" w:cs="Arial"/>
          <w:sz w:val="24"/>
          <w:szCs w:val="24"/>
        </w:rPr>
        <w:t xml:space="preserve"> and affordable medicines. </w:t>
      </w:r>
      <w:r w:rsidRPr="004E2D18">
        <w:rPr>
          <w:rFonts w:ascii="Arial" w:eastAsia="Times New Roman" w:hAnsi="Arial" w:cs="Arial"/>
          <w:sz w:val="24"/>
          <w:szCs w:val="24"/>
        </w:rPr>
        <w:t>It would also lead to a reduction in counterfeit drugs and thereby improves the health and wellbeing of the people;</w:t>
      </w:r>
    </w:p>
    <w:p w14:paraId="134F2395"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5E14D8C1"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4E2D18">
        <w:rPr>
          <w:rFonts w:ascii="Arial" w:hAnsi="Arial" w:cs="Arial"/>
          <w:bCs/>
          <w:sz w:val="24"/>
          <w:szCs w:val="24"/>
        </w:rPr>
        <w:t>The project is classified as category 3 as it will focus mostly on institutional strengthening</w:t>
      </w:r>
      <w:r>
        <w:rPr>
          <w:rFonts w:ascii="Arial" w:hAnsi="Arial" w:cs="Arial"/>
          <w:bCs/>
          <w:sz w:val="24"/>
          <w:szCs w:val="24"/>
        </w:rPr>
        <w:t>,</w:t>
      </w:r>
      <w:r w:rsidRPr="004E2D18">
        <w:rPr>
          <w:rFonts w:ascii="Arial" w:hAnsi="Arial" w:cs="Arial"/>
          <w:bCs/>
          <w:sz w:val="24"/>
          <w:szCs w:val="24"/>
        </w:rPr>
        <w:t xml:space="preserve"> and capacity building in the region. As a result, only soft categories of goods and services will be utilised with no major infrastructure works anticipated.</w:t>
      </w:r>
      <w:r>
        <w:rPr>
          <w:rFonts w:ascii="Arial" w:hAnsi="Arial" w:cs="Arial"/>
          <w:bCs/>
          <w:sz w:val="24"/>
          <w:szCs w:val="24"/>
        </w:rPr>
        <w:t xml:space="preserve"> </w:t>
      </w:r>
      <w:r w:rsidRPr="004E2D18">
        <w:rPr>
          <w:rFonts w:ascii="Arial" w:eastAsia="Times New Roman" w:hAnsi="Arial" w:cs="Arial"/>
          <w:sz w:val="24"/>
          <w:szCs w:val="24"/>
        </w:rPr>
        <w:t xml:space="preserve">The project will strength regional pharmaceutical institutions and capacitate them to </w:t>
      </w:r>
      <w:r>
        <w:rPr>
          <w:rFonts w:ascii="Arial" w:eastAsia="Times New Roman" w:hAnsi="Arial" w:cs="Arial"/>
          <w:sz w:val="24"/>
          <w:szCs w:val="24"/>
        </w:rPr>
        <w:t xml:space="preserve">respond to private sector needs. </w:t>
      </w:r>
    </w:p>
    <w:p w14:paraId="60CC44D8"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1779FF6B" w14:textId="77777777" w:rsidR="00A1729D" w:rsidRDefault="00A1729D" w:rsidP="00A1729D">
      <w:pPr>
        <w:pStyle w:val="ListParagraph"/>
        <w:spacing w:after="0" w:line="240" w:lineRule="auto"/>
        <w:ind w:left="0"/>
        <w:jc w:val="both"/>
        <w:rPr>
          <w:rFonts w:ascii="Arial" w:eastAsia="Times New Roman" w:hAnsi="Arial" w:cs="Arial"/>
          <w:sz w:val="24"/>
          <w:szCs w:val="24"/>
        </w:rPr>
      </w:pPr>
      <w:r>
        <w:rPr>
          <w:rFonts w:ascii="Arial" w:eastAsia="Times New Roman" w:hAnsi="Arial" w:cs="Arial"/>
          <w:sz w:val="24"/>
          <w:szCs w:val="24"/>
        </w:rPr>
        <w:t>The</w:t>
      </w:r>
      <w:r w:rsidRPr="009A2027">
        <w:rPr>
          <w:rFonts w:ascii="Arial" w:eastAsia="Times New Roman" w:hAnsi="Arial" w:cs="Arial"/>
          <w:sz w:val="24"/>
          <w:szCs w:val="24"/>
        </w:rPr>
        <w:t xml:space="preserve"> project is aligned with the </w:t>
      </w:r>
      <w:r>
        <w:rPr>
          <w:rFonts w:ascii="Arial" w:eastAsia="Times New Roman" w:hAnsi="Arial" w:cs="Arial"/>
          <w:sz w:val="24"/>
          <w:szCs w:val="24"/>
        </w:rPr>
        <w:t xml:space="preserve">African Development </w:t>
      </w:r>
      <w:r w:rsidRPr="009A2027">
        <w:rPr>
          <w:rFonts w:ascii="Arial" w:eastAsia="Times New Roman" w:hAnsi="Arial" w:cs="Arial"/>
          <w:sz w:val="24"/>
          <w:szCs w:val="24"/>
        </w:rPr>
        <w:t>Bank</w:t>
      </w:r>
      <w:r>
        <w:rPr>
          <w:rFonts w:ascii="Arial" w:eastAsia="Times New Roman" w:hAnsi="Arial" w:cs="Arial"/>
          <w:sz w:val="24"/>
          <w:szCs w:val="24"/>
        </w:rPr>
        <w:t>’</w:t>
      </w:r>
      <w:r w:rsidRPr="009A2027">
        <w:rPr>
          <w:rFonts w:ascii="Arial" w:eastAsia="Times New Roman" w:hAnsi="Arial" w:cs="Arial"/>
          <w:sz w:val="24"/>
          <w:szCs w:val="24"/>
        </w:rPr>
        <w:t>s TYS and High 5s, particularly the Industrialize Africa Strategy,</w:t>
      </w:r>
      <w:r>
        <w:rPr>
          <w:rFonts w:ascii="Arial" w:eastAsia="Times New Roman" w:hAnsi="Arial" w:cs="Arial"/>
          <w:sz w:val="24"/>
          <w:szCs w:val="24"/>
        </w:rPr>
        <w:t xml:space="preserve"> Integrate Africa Strategy, </w:t>
      </w:r>
      <w:r w:rsidRPr="009A2027">
        <w:rPr>
          <w:rFonts w:ascii="Arial" w:eastAsia="Times New Roman" w:hAnsi="Arial" w:cs="Arial"/>
          <w:sz w:val="24"/>
          <w:szCs w:val="24"/>
        </w:rPr>
        <w:t>Improve the Quality of Life of African People and the recent Bank’s Strategy for the Development of Local Pharma</w:t>
      </w:r>
      <w:r>
        <w:rPr>
          <w:rFonts w:ascii="Arial" w:eastAsia="Times New Roman" w:hAnsi="Arial" w:cs="Arial"/>
          <w:sz w:val="24"/>
          <w:szCs w:val="24"/>
        </w:rPr>
        <w:t>ceutical</w:t>
      </w:r>
      <w:r w:rsidRPr="009A2027">
        <w:rPr>
          <w:rFonts w:ascii="Arial" w:eastAsia="Times New Roman" w:hAnsi="Arial" w:cs="Arial"/>
          <w:sz w:val="24"/>
          <w:szCs w:val="24"/>
        </w:rPr>
        <w:t xml:space="preserve"> Industries in Africa</w:t>
      </w:r>
      <w:r>
        <w:rPr>
          <w:rFonts w:ascii="Arial" w:eastAsia="Times New Roman" w:hAnsi="Arial" w:cs="Arial"/>
          <w:sz w:val="24"/>
          <w:szCs w:val="24"/>
        </w:rPr>
        <w:t xml:space="preserve">. </w:t>
      </w:r>
      <w:r w:rsidRPr="009A2027">
        <w:rPr>
          <w:rFonts w:ascii="Arial" w:eastAsia="Times New Roman" w:hAnsi="Arial" w:cs="Arial"/>
          <w:sz w:val="24"/>
          <w:szCs w:val="24"/>
        </w:rPr>
        <w:t>It also aligns with the AU-NEPAD Pharmaceutical Manufacturing Plan for Africa (PMPA)</w:t>
      </w:r>
      <w:r>
        <w:rPr>
          <w:rFonts w:ascii="Arial" w:eastAsia="Times New Roman" w:hAnsi="Arial" w:cs="Arial"/>
          <w:sz w:val="24"/>
          <w:szCs w:val="24"/>
        </w:rPr>
        <w:t xml:space="preserve"> and </w:t>
      </w:r>
      <w:r w:rsidRPr="009A2027">
        <w:rPr>
          <w:rFonts w:ascii="Arial" w:eastAsia="Times New Roman" w:hAnsi="Arial" w:cs="Arial"/>
          <w:sz w:val="24"/>
          <w:szCs w:val="24"/>
        </w:rPr>
        <w:t>the ECOWAS Regional Pharmaceutical Plan</w:t>
      </w:r>
      <w:r>
        <w:rPr>
          <w:rFonts w:ascii="Arial" w:eastAsia="Times New Roman" w:hAnsi="Arial" w:cs="Arial"/>
          <w:sz w:val="24"/>
          <w:szCs w:val="24"/>
        </w:rPr>
        <w:t xml:space="preserve">. </w:t>
      </w:r>
    </w:p>
    <w:p w14:paraId="3E486365" w14:textId="77777777" w:rsidR="00A1729D" w:rsidRDefault="00A1729D" w:rsidP="00A1729D">
      <w:pPr>
        <w:pStyle w:val="ListParagraph"/>
        <w:spacing w:after="0" w:line="240" w:lineRule="auto"/>
        <w:ind w:left="0"/>
        <w:jc w:val="both"/>
        <w:rPr>
          <w:rFonts w:ascii="Arial" w:eastAsia="Times New Roman" w:hAnsi="Arial" w:cs="Arial"/>
          <w:sz w:val="24"/>
          <w:szCs w:val="24"/>
        </w:rPr>
      </w:pPr>
    </w:p>
    <w:p w14:paraId="7A19E404"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The Bank’s intervention will build on on-going initiatives by other development partners in support of the pharmaceutical industry in the region</w:t>
      </w:r>
      <w:r>
        <w:rPr>
          <w:rFonts w:ascii="Arial" w:eastAsia="Times New Roman" w:hAnsi="Arial" w:cs="Arial"/>
          <w:sz w:val="24"/>
          <w:szCs w:val="24"/>
        </w:rPr>
        <w:t>.</w:t>
      </w:r>
    </w:p>
    <w:p w14:paraId="4E4D74D9" w14:textId="77777777" w:rsidR="00A1729D" w:rsidRPr="007A45FA" w:rsidRDefault="00A1729D" w:rsidP="00A1729D">
      <w:pPr>
        <w:pStyle w:val="ListParagraph"/>
        <w:spacing w:after="0" w:line="240" w:lineRule="auto"/>
        <w:ind w:left="0"/>
        <w:jc w:val="both"/>
        <w:rPr>
          <w:rFonts w:ascii="Arial" w:eastAsia="Times New Roman" w:hAnsi="Arial" w:cs="Arial"/>
          <w:sz w:val="24"/>
          <w:szCs w:val="24"/>
        </w:rPr>
      </w:pPr>
    </w:p>
    <w:p w14:paraId="0C888B5E"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However, the ECOWAS Commission and its regional institutions require support to strengthen and build their capacities for robust monitoring, regulatin</w:t>
      </w:r>
      <w:r>
        <w:rPr>
          <w:rFonts w:ascii="Arial" w:eastAsia="Times New Roman" w:hAnsi="Arial" w:cs="Arial"/>
          <w:sz w:val="24"/>
          <w:szCs w:val="24"/>
        </w:rPr>
        <w:t>g</w:t>
      </w:r>
      <w:r w:rsidRPr="007A45FA">
        <w:rPr>
          <w:rFonts w:ascii="Arial" w:eastAsia="Times New Roman" w:hAnsi="Arial" w:cs="Arial"/>
          <w:sz w:val="24"/>
          <w:szCs w:val="24"/>
        </w:rPr>
        <w:t xml:space="preserve"> and ensuring that the industry produce safe and standard medicines</w:t>
      </w:r>
      <w:r>
        <w:rPr>
          <w:rFonts w:ascii="Arial" w:eastAsia="Times New Roman" w:hAnsi="Arial" w:cs="Arial"/>
          <w:sz w:val="24"/>
          <w:szCs w:val="24"/>
        </w:rPr>
        <w:t>.</w:t>
      </w:r>
    </w:p>
    <w:p w14:paraId="6D574327" w14:textId="77777777" w:rsidR="00A1729D" w:rsidRPr="007A45FA" w:rsidRDefault="00A1729D" w:rsidP="00A1729D">
      <w:pPr>
        <w:pStyle w:val="ListParagraph"/>
        <w:spacing w:after="0" w:line="240" w:lineRule="auto"/>
        <w:ind w:left="0"/>
        <w:jc w:val="both"/>
        <w:rPr>
          <w:rFonts w:ascii="Arial" w:eastAsia="Times New Roman" w:hAnsi="Arial" w:cs="Arial"/>
          <w:sz w:val="24"/>
          <w:szCs w:val="24"/>
        </w:rPr>
      </w:pPr>
    </w:p>
    <w:p w14:paraId="47B81D3D" w14:textId="77777777" w:rsidR="00A1729D" w:rsidRDefault="00A1729D" w:rsidP="00A1729D">
      <w:pPr>
        <w:pStyle w:val="ListParagraph"/>
        <w:spacing w:after="0" w:line="240" w:lineRule="auto"/>
        <w:ind w:left="0"/>
        <w:jc w:val="both"/>
        <w:rPr>
          <w:rFonts w:ascii="Arial" w:eastAsia="Times New Roman" w:hAnsi="Arial" w:cs="Arial"/>
          <w:sz w:val="24"/>
          <w:szCs w:val="24"/>
        </w:rPr>
      </w:pPr>
      <w:r w:rsidRPr="007A45FA">
        <w:rPr>
          <w:rFonts w:ascii="Arial" w:eastAsia="Times New Roman" w:hAnsi="Arial" w:cs="Arial"/>
          <w:sz w:val="24"/>
          <w:szCs w:val="24"/>
        </w:rPr>
        <w:t xml:space="preserve">The health ecosystem of the ECOWAS region has always attracted interest by development partners like UNIDO, GIZ and others. Supporting the regional pharmaceutical institutions will create opportunities for more development partners as well as </w:t>
      </w:r>
      <w:r>
        <w:rPr>
          <w:rFonts w:ascii="Arial" w:eastAsia="Times New Roman" w:hAnsi="Arial" w:cs="Arial"/>
          <w:sz w:val="24"/>
          <w:szCs w:val="24"/>
        </w:rPr>
        <w:t>manufacturing companies</w:t>
      </w:r>
      <w:r w:rsidRPr="007A45FA">
        <w:rPr>
          <w:rFonts w:ascii="Arial" w:eastAsia="Times New Roman" w:hAnsi="Arial" w:cs="Arial"/>
          <w:sz w:val="24"/>
          <w:szCs w:val="24"/>
        </w:rPr>
        <w:t xml:space="preserve"> to further invest in the industry</w:t>
      </w:r>
      <w:r>
        <w:rPr>
          <w:rFonts w:ascii="Arial" w:eastAsia="Times New Roman" w:hAnsi="Arial" w:cs="Arial"/>
          <w:sz w:val="24"/>
          <w:szCs w:val="24"/>
        </w:rPr>
        <w:t>.</w:t>
      </w:r>
    </w:p>
    <w:p w14:paraId="7D46808D" w14:textId="77777777" w:rsidR="00A1729D" w:rsidRPr="007A45FA" w:rsidRDefault="00A1729D" w:rsidP="00A1729D">
      <w:pPr>
        <w:pStyle w:val="ListParagraph"/>
        <w:spacing w:after="0" w:line="240" w:lineRule="auto"/>
        <w:ind w:left="0"/>
        <w:jc w:val="both"/>
        <w:rPr>
          <w:rFonts w:ascii="Arial" w:eastAsia="Times New Roman" w:hAnsi="Arial" w:cs="Arial"/>
          <w:sz w:val="24"/>
          <w:szCs w:val="24"/>
        </w:rPr>
      </w:pPr>
    </w:p>
    <w:p w14:paraId="14BEA7CC" w14:textId="77777777" w:rsidR="00A1729D" w:rsidRPr="00F2426B" w:rsidRDefault="00A1729D" w:rsidP="00A1729D">
      <w:pPr>
        <w:jc w:val="both"/>
        <w:rPr>
          <w:rFonts w:ascii="Arial" w:hAnsi="Arial" w:cs="Arial"/>
          <w:sz w:val="24"/>
          <w:szCs w:val="24"/>
        </w:rPr>
      </w:pPr>
      <w:r w:rsidRPr="007A45FA">
        <w:rPr>
          <w:rFonts w:ascii="Arial" w:eastAsia="Times New Roman" w:hAnsi="Arial" w:cs="Arial"/>
          <w:sz w:val="24"/>
          <w:szCs w:val="24"/>
        </w:rPr>
        <w:t>The Bank’s intervention in this project will certainly add value to ECOWAS Commission and WAHO by strengthening their capacities to coordinate, monitor and regulate the pharmaceutical industry in the region</w:t>
      </w:r>
      <w:r>
        <w:rPr>
          <w:rFonts w:ascii="Arial" w:eastAsia="Times New Roman" w:hAnsi="Arial" w:cs="Arial"/>
          <w:sz w:val="24"/>
          <w:szCs w:val="24"/>
        </w:rPr>
        <w:t>.</w:t>
      </w:r>
    </w:p>
    <w:p w14:paraId="345FD658" w14:textId="442B1A3E" w:rsidR="00A1729D" w:rsidRDefault="00415B47" w:rsidP="00A1729D">
      <w:pPr>
        <w:jc w:val="both"/>
        <w:rPr>
          <w:rFonts w:ascii="Arial" w:hAnsi="Arial" w:cs="Arial"/>
          <w:b/>
          <w:bCs/>
          <w:sz w:val="24"/>
          <w:szCs w:val="24"/>
        </w:rPr>
      </w:pPr>
      <w:r>
        <w:rPr>
          <w:rFonts w:ascii="Arial" w:hAnsi="Arial" w:cs="Arial"/>
          <w:b/>
          <w:bCs/>
          <w:sz w:val="24"/>
          <w:szCs w:val="24"/>
        </w:rPr>
        <w:t>3.</w:t>
      </w:r>
      <w:r w:rsidR="00BC08B2">
        <w:rPr>
          <w:rFonts w:ascii="Arial" w:hAnsi="Arial" w:cs="Arial"/>
          <w:b/>
          <w:bCs/>
          <w:sz w:val="24"/>
          <w:szCs w:val="24"/>
        </w:rPr>
        <w:t xml:space="preserve">0 </w:t>
      </w:r>
      <w:r w:rsidR="00A1729D" w:rsidRPr="00AA6A5C">
        <w:rPr>
          <w:rFonts w:ascii="Arial" w:hAnsi="Arial" w:cs="Arial"/>
          <w:b/>
          <w:bCs/>
          <w:sz w:val="24"/>
          <w:szCs w:val="24"/>
        </w:rPr>
        <w:t>Purpose of the Assignment:</w:t>
      </w:r>
    </w:p>
    <w:p w14:paraId="0D52B358" w14:textId="0B11B8A0" w:rsidR="002B4A73" w:rsidRPr="00AA6A5C" w:rsidRDefault="002B4A73" w:rsidP="002B4A73">
      <w:pPr>
        <w:spacing w:line="240" w:lineRule="auto"/>
        <w:jc w:val="both"/>
        <w:rPr>
          <w:rFonts w:ascii="Arial" w:eastAsia="Times New Roman" w:hAnsi="Arial" w:cs="Arial"/>
          <w:sz w:val="24"/>
          <w:szCs w:val="24"/>
        </w:rPr>
      </w:pPr>
      <w:r w:rsidRPr="00AA6A5C">
        <w:rPr>
          <w:rFonts w:ascii="Arial" w:hAnsi="Arial" w:cs="Arial"/>
          <w:sz w:val="24"/>
          <w:szCs w:val="24"/>
        </w:rPr>
        <w:t xml:space="preserve">The Senior Consultant </w:t>
      </w:r>
      <w:r w:rsidR="00266085" w:rsidRPr="00AA6A5C">
        <w:rPr>
          <w:rFonts w:ascii="Arial" w:hAnsi="Arial" w:cs="Arial"/>
          <w:sz w:val="24"/>
          <w:szCs w:val="24"/>
        </w:rPr>
        <w:t xml:space="preserve">Pharmacist </w:t>
      </w:r>
      <w:r w:rsidRPr="00AA6A5C">
        <w:rPr>
          <w:rFonts w:ascii="Arial" w:hAnsi="Arial" w:cs="Arial"/>
          <w:sz w:val="24"/>
          <w:szCs w:val="24"/>
        </w:rPr>
        <w:t xml:space="preserve">will provide technical, strategic and organizational services required for implementation of the </w:t>
      </w:r>
      <w:r w:rsidR="00A1729D" w:rsidRPr="00AA6A5C">
        <w:rPr>
          <w:rFonts w:ascii="Arial" w:hAnsi="Arial" w:cs="Arial"/>
          <w:sz w:val="24"/>
          <w:szCs w:val="24"/>
        </w:rPr>
        <w:t>AfDB support project on development of the pharmaceutical industry in ECOWAS region</w:t>
      </w:r>
      <w:r w:rsidR="00A5372B">
        <w:rPr>
          <w:rFonts w:ascii="Arial" w:hAnsi="Arial" w:cs="Arial"/>
          <w:sz w:val="24"/>
          <w:szCs w:val="24"/>
        </w:rPr>
        <w:t>.</w:t>
      </w:r>
      <w:r w:rsidRPr="00AA6A5C">
        <w:rPr>
          <w:rFonts w:ascii="Arial" w:eastAsia="Times New Roman" w:hAnsi="Arial" w:cs="Arial"/>
          <w:sz w:val="24"/>
          <w:szCs w:val="24"/>
        </w:rPr>
        <w:t xml:space="preserve"> </w:t>
      </w:r>
    </w:p>
    <w:p w14:paraId="38B6F922" w14:textId="795C2165" w:rsidR="002B4A73" w:rsidRPr="00AA6A5C" w:rsidRDefault="00415B47" w:rsidP="001351D0">
      <w:pPr>
        <w:spacing w:line="240" w:lineRule="auto"/>
        <w:jc w:val="both"/>
        <w:rPr>
          <w:rFonts w:ascii="Arial" w:hAnsi="Arial" w:cs="Arial"/>
          <w:b/>
          <w:bCs/>
          <w:sz w:val="24"/>
          <w:szCs w:val="24"/>
        </w:rPr>
      </w:pPr>
      <w:r>
        <w:rPr>
          <w:rFonts w:ascii="Arial" w:eastAsia="Times New Roman" w:hAnsi="Arial" w:cs="Arial"/>
          <w:b/>
          <w:bCs/>
          <w:sz w:val="24"/>
          <w:szCs w:val="24"/>
        </w:rPr>
        <w:t>4</w:t>
      </w:r>
      <w:r w:rsidR="00BC08B2">
        <w:rPr>
          <w:rFonts w:ascii="Arial" w:eastAsia="Times New Roman" w:hAnsi="Arial" w:cs="Arial"/>
          <w:b/>
          <w:bCs/>
          <w:sz w:val="24"/>
          <w:szCs w:val="24"/>
        </w:rPr>
        <w:t xml:space="preserve">.0 </w:t>
      </w:r>
      <w:r w:rsidR="001351D0" w:rsidRPr="00AA6A5C">
        <w:rPr>
          <w:rFonts w:ascii="Arial" w:eastAsia="Times New Roman" w:hAnsi="Arial" w:cs="Arial"/>
          <w:b/>
          <w:bCs/>
          <w:sz w:val="24"/>
          <w:szCs w:val="24"/>
        </w:rPr>
        <w:t>Main Duties and Responsibilities:</w:t>
      </w:r>
    </w:p>
    <w:p w14:paraId="5E804FBD" w14:textId="4EA56C16" w:rsidR="002B4A73" w:rsidRPr="00AA6A5C" w:rsidRDefault="002B4A73" w:rsidP="00CA0143">
      <w:pPr>
        <w:pStyle w:val="ListParagraph"/>
        <w:ind w:left="0"/>
        <w:jc w:val="both"/>
        <w:rPr>
          <w:rFonts w:ascii="Arial" w:hAnsi="Arial" w:cs="Arial"/>
          <w:bCs/>
          <w:sz w:val="24"/>
          <w:szCs w:val="24"/>
        </w:rPr>
      </w:pPr>
      <w:r w:rsidRPr="00AA6A5C">
        <w:rPr>
          <w:rFonts w:ascii="Arial" w:hAnsi="Arial" w:cs="Arial"/>
          <w:sz w:val="24"/>
          <w:szCs w:val="24"/>
        </w:rPr>
        <w:t xml:space="preserve">The Senior Consultant </w:t>
      </w:r>
      <w:r w:rsidR="00266085" w:rsidRPr="00AA6A5C">
        <w:rPr>
          <w:rFonts w:ascii="Arial" w:hAnsi="Arial" w:cs="Arial"/>
          <w:sz w:val="24"/>
          <w:szCs w:val="24"/>
        </w:rPr>
        <w:t xml:space="preserve">Pharmacist </w:t>
      </w:r>
      <w:r w:rsidRPr="00AA6A5C">
        <w:rPr>
          <w:rFonts w:ascii="Arial" w:hAnsi="Arial" w:cs="Arial"/>
          <w:sz w:val="24"/>
          <w:szCs w:val="24"/>
        </w:rPr>
        <w:t xml:space="preserve">will work closely with the Ag. Principal Program Officer in charge of Public Health and responsible for Pharmaceuticals, the Ag. Director of Directorate of Public Health and Research (DPHR) at WAHO </w:t>
      </w:r>
      <w:r w:rsidR="00266085" w:rsidRPr="00AA6A5C">
        <w:rPr>
          <w:rFonts w:ascii="Arial" w:hAnsi="Arial" w:cs="Arial"/>
          <w:sz w:val="24"/>
          <w:szCs w:val="24"/>
        </w:rPr>
        <w:t xml:space="preserve">and the Project Coordinator of the </w:t>
      </w:r>
      <w:r w:rsidR="00CA0143" w:rsidRPr="00AA6A5C">
        <w:rPr>
          <w:rFonts w:ascii="Arial" w:hAnsi="Arial" w:cs="Arial"/>
          <w:sz w:val="24"/>
          <w:szCs w:val="24"/>
        </w:rPr>
        <w:t xml:space="preserve">AfDB support project on development of the pharmaceutical industry in ECOWAS region </w:t>
      </w:r>
      <w:r w:rsidR="00266085" w:rsidRPr="00AA6A5C">
        <w:rPr>
          <w:rFonts w:ascii="Arial" w:hAnsi="Arial" w:cs="Arial"/>
          <w:sz w:val="24"/>
          <w:szCs w:val="24"/>
        </w:rPr>
        <w:t xml:space="preserve">at ECOWAS Commission </w:t>
      </w:r>
      <w:r w:rsidRPr="00AA6A5C">
        <w:rPr>
          <w:rFonts w:ascii="Arial" w:hAnsi="Arial" w:cs="Arial"/>
          <w:sz w:val="24"/>
          <w:szCs w:val="24"/>
        </w:rPr>
        <w:t xml:space="preserve">in an efficient and cost-effective manner. He or she would be operating in a participative and interactive environment. The successful candidate is expected to be analytical, critical in performance of functions. Must be able to work with little supervision and exercise utmost discretion in handling sensitive and confidential issues. </w:t>
      </w:r>
      <w:r w:rsidRPr="00AA6A5C">
        <w:rPr>
          <w:rFonts w:ascii="Arial" w:hAnsi="Arial" w:cs="Arial"/>
          <w:bCs/>
          <w:sz w:val="24"/>
          <w:szCs w:val="24"/>
        </w:rPr>
        <w:t xml:space="preserve">The incumbent will: </w:t>
      </w:r>
    </w:p>
    <w:p w14:paraId="7B7FDCF3" w14:textId="1BA3E124" w:rsidR="002B4A73" w:rsidRPr="00AA6A5C" w:rsidRDefault="002B4A73" w:rsidP="002B4A73">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Advise and support the Ag. Principal Professional Officer</w:t>
      </w:r>
      <w:r w:rsidR="00266085" w:rsidRPr="00AA6A5C">
        <w:rPr>
          <w:rFonts w:ascii="Arial" w:eastAsia="Times New Roman" w:hAnsi="Arial" w:cs="Arial"/>
          <w:sz w:val="24"/>
          <w:szCs w:val="24"/>
        </w:rPr>
        <w:t>,</w:t>
      </w:r>
      <w:r w:rsidRPr="00AA6A5C">
        <w:rPr>
          <w:rFonts w:ascii="Arial" w:eastAsia="Times New Roman" w:hAnsi="Arial" w:cs="Arial"/>
          <w:sz w:val="24"/>
          <w:szCs w:val="24"/>
        </w:rPr>
        <w:t xml:space="preserve"> the Ag. Director </w:t>
      </w:r>
      <w:r w:rsidRPr="00AA6A5C">
        <w:rPr>
          <w:rFonts w:ascii="Arial" w:hAnsi="Arial" w:cs="Arial"/>
          <w:sz w:val="24"/>
          <w:szCs w:val="24"/>
        </w:rPr>
        <w:t xml:space="preserve">of Directorate of Public Health and Research (DPHR) </w:t>
      </w:r>
      <w:r w:rsidR="00266085" w:rsidRPr="00AA6A5C">
        <w:rPr>
          <w:rFonts w:ascii="Arial" w:hAnsi="Arial" w:cs="Arial"/>
          <w:sz w:val="24"/>
          <w:szCs w:val="24"/>
        </w:rPr>
        <w:t xml:space="preserve">and the Project Coordinator </w:t>
      </w:r>
      <w:r w:rsidRPr="00AA6A5C">
        <w:rPr>
          <w:rFonts w:ascii="Arial" w:eastAsia="Times New Roman" w:hAnsi="Arial" w:cs="Arial"/>
          <w:sz w:val="24"/>
          <w:szCs w:val="24"/>
        </w:rPr>
        <w:t xml:space="preserve">in managing the programs and activities set out in the </w:t>
      </w:r>
      <w:r w:rsidR="00266085" w:rsidRPr="00AA6A5C">
        <w:rPr>
          <w:rFonts w:ascii="Arial" w:eastAsia="Times New Roman" w:hAnsi="Arial" w:cs="Arial"/>
          <w:sz w:val="24"/>
          <w:szCs w:val="24"/>
        </w:rPr>
        <w:t>Pharmaceutical Project</w:t>
      </w:r>
      <w:r w:rsidRPr="00AA6A5C">
        <w:rPr>
          <w:rFonts w:ascii="Arial" w:eastAsia="Times New Roman" w:hAnsi="Arial" w:cs="Arial"/>
          <w:sz w:val="24"/>
          <w:szCs w:val="24"/>
        </w:rPr>
        <w:t xml:space="preserve"> including participat</w:t>
      </w:r>
      <w:r w:rsidR="00AE56C5" w:rsidRPr="00AA6A5C">
        <w:rPr>
          <w:rFonts w:ascii="Arial" w:eastAsia="Times New Roman" w:hAnsi="Arial" w:cs="Arial"/>
          <w:sz w:val="24"/>
          <w:szCs w:val="24"/>
        </w:rPr>
        <w:t>ion</w:t>
      </w:r>
      <w:r w:rsidRPr="00AA6A5C">
        <w:rPr>
          <w:rFonts w:ascii="Arial" w:eastAsia="Times New Roman" w:hAnsi="Arial" w:cs="Arial"/>
          <w:sz w:val="24"/>
          <w:szCs w:val="24"/>
        </w:rPr>
        <w:t xml:space="preserve"> in planning and budgeting activities. </w:t>
      </w:r>
    </w:p>
    <w:p w14:paraId="734C4791" w14:textId="7D7F3255" w:rsidR="002B4A73" w:rsidRPr="00AA6A5C" w:rsidRDefault="002B4A73" w:rsidP="002B4A73">
      <w:pPr>
        <w:pStyle w:val="ListParagraph"/>
        <w:numPr>
          <w:ilvl w:val="0"/>
          <w:numId w:val="1"/>
        </w:numPr>
        <w:spacing w:before="100" w:beforeAutospacing="1" w:after="0"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Manage the implementation of </w:t>
      </w:r>
      <w:r w:rsidR="00AE56C5" w:rsidRPr="00AA6A5C">
        <w:rPr>
          <w:rFonts w:ascii="Arial" w:eastAsia="Times New Roman" w:hAnsi="Arial" w:cs="Arial"/>
          <w:sz w:val="24"/>
          <w:szCs w:val="24"/>
        </w:rPr>
        <w:t xml:space="preserve">the Project </w:t>
      </w:r>
      <w:r w:rsidRPr="00AA6A5C">
        <w:rPr>
          <w:rFonts w:ascii="Arial" w:eastAsia="Times New Roman" w:hAnsi="Arial" w:cs="Arial"/>
          <w:sz w:val="24"/>
          <w:szCs w:val="24"/>
        </w:rPr>
        <w:t xml:space="preserve">activities to achieve stated objectives. This includes: </w:t>
      </w:r>
    </w:p>
    <w:p w14:paraId="50627817" w14:textId="0FA869E9" w:rsidR="002B4A73" w:rsidRPr="00AA6A5C" w:rsidRDefault="002B4A73" w:rsidP="002B4A73">
      <w:pPr>
        <w:numPr>
          <w:ilvl w:val="0"/>
          <w:numId w:val="2"/>
        </w:numPr>
        <w:spacing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Reviewing of the </w:t>
      </w:r>
      <w:r w:rsidR="00AE56C5" w:rsidRPr="00AA6A5C">
        <w:rPr>
          <w:rFonts w:ascii="Arial" w:eastAsia="Times New Roman" w:hAnsi="Arial" w:cs="Arial"/>
          <w:sz w:val="24"/>
          <w:szCs w:val="24"/>
        </w:rPr>
        <w:t>Project</w:t>
      </w:r>
      <w:r w:rsidRPr="00AA6A5C">
        <w:rPr>
          <w:rFonts w:ascii="Arial" w:eastAsia="Times New Roman" w:hAnsi="Arial" w:cs="Arial"/>
          <w:sz w:val="24"/>
          <w:szCs w:val="24"/>
        </w:rPr>
        <w:t xml:space="preserve"> thematic areas and accompanying objectives and activities from time to time</w:t>
      </w:r>
    </w:p>
    <w:p w14:paraId="6CA5F247"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Developing concept papers and budgets for the implementation of various activities</w:t>
      </w:r>
    </w:p>
    <w:p w14:paraId="354C8B86" w14:textId="77777777" w:rsidR="002B4A73" w:rsidRPr="00AA6A5C" w:rsidRDefault="002B4A73" w:rsidP="002B4A73">
      <w:pPr>
        <w:numPr>
          <w:ilvl w:val="0"/>
          <w:numId w:val="2"/>
        </w:numPr>
        <w:spacing w:before="100" w:beforeAutospacing="1" w:after="0" w:line="240" w:lineRule="auto"/>
        <w:jc w:val="both"/>
        <w:rPr>
          <w:rFonts w:ascii="Arial" w:eastAsia="Times New Roman" w:hAnsi="Arial" w:cs="Arial"/>
          <w:sz w:val="24"/>
          <w:szCs w:val="24"/>
        </w:rPr>
      </w:pPr>
      <w:r w:rsidRPr="00AA6A5C">
        <w:rPr>
          <w:rFonts w:ascii="Arial" w:eastAsia="Times New Roman" w:hAnsi="Arial" w:cs="Arial"/>
          <w:sz w:val="24"/>
          <w:szCs w:val="24"/>
        </w:rPr>
        <w:t>Developing of Terms of Reference for consultants, experts and committees recruited or established to undertake various technical activities for and on behalf of the pharmaceutical program.</w:t>
      </w:r>
    </w:p>
    <w:p w14:paraId="3B65D0A1" w14:textId="0AE5C0B9" w:rsidR="001E5A16" w:rsidRPr="00AA6A5C" w:rsidRDefault="002B4A73" w:rsidP="001E5A16">
      <w:pPr>
        <w:pStyle w:val="ListParagraph"/>
        <w:numPr>
          <w:ilvl w:val="0"/>
          <w:numId w:val="1"/>
        </w:numPr>
        <w:jc w:val="both"/>
        <w:rPr>
          <w:rFonts w:ascii="Arial" w:hAnsi="Arial" w:cs="Arial"/>
          <w:sz w:val="24"/>
          <w:szCs w:val="24"/>
        </w:rPr>
      </w:pPr>
      <w:r w:rsidRPr="00AA6A5C">
        <w:rPr>
          <w:rFonts w:ascii="Arial" w:eastAsia="Times New Roman" w:hAnsi="Arial" w:cs="Arial"/>
          <w:sz w:val="24"/>
          <w:szCs w:val="24"/>
        </w:rPr>
        <w:lastRenderedPageBreak/>
        <w:t>Responsible</w:t>
      </w:r>
      <w:r w:rsidRPr="00AA6A5C">
        <w:rPr>
          <w:rFonts w:ascii="Arial" w:hAnsi="Arial" w:cs="Arial"/>
          <w:bCs/>
          <w:sz w:val="24"/>
          <w:szCs w:val="24"/>
        </w:rPr>
        <w:t xml:space="preserve"> of the monitoring the implementation of the </w:t>
      </w:r>
      <w:r w:rsidR="001E5A16" w:rsidRPr="00AA6A5C">
        <w:rPr>
          <w:rFonts w:ascii="Arial" w:hAnsi="Arial" w:cs="Arial"/>
          <w:sz w:val="24"/>
          <w:szCs w:val="24"/>
        </w:rPr>
        <w:t>AfDB support project on development of the pharmaceutical industry in ECOWAS region.</w:t>
      </w:r>
    </w:p>
    <w:p w14:paraId="711E8A85" w14:textId="77777777" w:rsidR="00E92524" w:rsidRPr="00AA6A5C" w:rsidRDefault="002B4A73" w:rsidP="002B4A73">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Liaise with institutional and country focal persons for all projects under the </w:t>
      </w:r>
      <w:r w:rsidR="00E92524" w:rsidRPr="00AA6A5C">
        <w:rPr>
          <w:rFonts w:ascii="Arial" w:hAnsi="Arial" w:cs="Arial"/>
          <w:sz w:val="24"/>
          <w:szCs w:val="24"/>
        </w:rPr>
        <w:t>AfDB support project on development of the pharmaceutical industry in ECOWAS region.</w:t>
      </w:r>
    </w:p>
    <w:p w14:paraId="78ADBA2B" w14:textId="72F30BF4" w:rsidR="002B4A73" w:rsidRPr="00AA6A5C" w:rsidRDefault="002B4A73" w:rsidP="002B4A73">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Ensure that technical reports are prepared or received on time, appropriately reviewed and translated into the ECOWAS formal languages</w:t>
      </w:r>
    </w:p>
    <w:p w14:paraId="3BCBF450" w14:textId="77777777" w:rsidR="002B4A73" w:rsidRPr="00AA6A5C" w:rsidRDefault="002B4A73" w:rsidP="002B4A73">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Ensure that documentation for various meetings are prepared, translated and circulated in a timely manner.</w:t>
      </w:r>
    </w:p>
    <w:p w14:paraId="1A688219" w14:textId="11FC2B03" w:rsidR="002B4A73" w:rsidRPr="00AA6A5C" w:rsidRDefault="002B4A73" w:rsidP="002B4A73">
      <w:pPr>
        <w:pStyle w:val="ListParagraph"/>
        <w:numPr>
          <w:ilvl w:val="0"/>
          <w:numId w:val="1"/>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Participate in the continuous improvement processes with a view to identifying and implementing enhancements to business practices and processes.</w:t>
      </w:r>
    </w:p>
    <w:p w14:paraId="3653B52D" w14:textId="39AB54D5" w:rsidR="002B4A73" w:rsidRPr="00AA6A5C" w:rsidRDefault="002B4A73" w:rsidP="002B4A73">
      <w:pPr>
        <w:numPr>
          <w:ilvl w:val="0"/>
          <w:numId w:val="1"/>
        </w:numPr>
        <w:spacing w:before="100" w:beforeAutospacing="1" w:after="100" w:afterAutospacing="1" w:line="240" w:lineRule="auto"/>
        <w:ind w:right="501"/>
        <w:jc w:val="both"/>
        <w:rPr>
          <w:rFonts w:ascii="Arial" w:eastAsia="Times New Roman" w:hAnsi="Arial" w:cs="Arial"/>
          <w:sz w:val="24"/>
          <w:szCs w:val="24"/>
        </w:rPr>
      </w:pPr>
      <w:r w:rsidRPr="00AA6A5C">
        <w:rPr>
          <w:rFonts w:ascii="Arial" w:eastAsia="Times New Roman" w:hAnsi="Arial" w:cs="Arial"/>
          <w:sz w:val="24"/>
          <w:szCs w:val="24"/>
        </w:rPr>
        <w:t xml:space="preserve">Reviewing and implementing the </w:t>
      </w:r>
      <w:r w:rsidR="00E92524" w:rsidRPr="00AA6A5C">
        <w:rPr>
          <w:rFonts w:ascii="Arial" w:eastAsia="Times New Roman" w:hAnsi="Arial" w:cs="Arial"/>
          <w:sz w:val="24"/>
          <w:szCs w:val="24"/>
        </w:rPr>
        <w:t>ECOWAS/</w:t>
      </w:r>
      <w:r w:rsidRPr="00AA6A5C">
        <w:rPr>
          <w:rFonts w:ascii="Arial" w:eastAsia="Times New Roman" w:hAnsi="Arial" w:cs="Arial"/>
          <w:sz w:val="24"/>
          <w:szCs w:val="24"/>
        </w:rPr>
        <w:t>WAHO's health and safety policy</w:t>
      </w:r>
    </w:p>
    <w:p w14:paraId="445A4CC0" w14:textId="40D186AF" w:rsidR="002B4A73" w:rsidRPr="00AA6A5C" w:rsidRDefault="002B4A73" w:rsidP="002B4A73">
      <w:pPr>
        <w:numPr>
          <w:ilvl w:val="0"/>
          <w:numId w:val="1"/>
        </w:numPr>
        <w:spacing w:before="100" w:beforeAutospacing="1" w:after="100" w:afterAutospacing="1" w:line="240" w:lineRule="auto"/>
        <w:ind w:right="501"/>
        <w:jc w:val="both"/>
        <w:rPr>
          <w:rFonts w:ascii="Arial" w:eastAsia="Times New Roman" w:hAnsi="Arial" w:cs="Arial"/>
          <w:sz w:val="24"/>
          <w:szCs w:val="24"/>
        </w:rPr>
      </w:pPr>
      <w:r w:rsidRPr="00AA6A5C">
        <w:rPr>
          <w:rFonts w:ascii="Arial" w:eastAsia="Times New Roman" w:hAnsi="Arial" w:cs="Arial"/>
          <w:sz w:val="24"/>
          <w:szCs w:val="24"/>
        </w:rPr>
        <w:t xml:space="preserve">Arranging training for programmes under the </w:t>
      </w:r>
      <w:r w:rsidR="00E92524" w:rsidRPr="00AA6A5C">
        <w:rPr>
          <w:rFonts w:ascii="Arial" w:eastAsia="Times New Roman" w:hAnsi="Arial" w:cs="Arial"/>
          <w:sz w:val="24"/>
          <w:szCs w:val="24"/>
        </w:rPr>
        <w:t>Project</w:t>
      </w:r>
      <w:r w:rsidRPr="00AA6A5C">
        <w:rPr>
          <w:rFonts w:ascii="Arial" w:eastAsia="Times New Roman" w:hAnsi="Arial" w:cs="Arial"/>
          <w:sz w:val="24"/>
          <w:szCs w:val="24"/>
        </w:rPr>
        <w:t xml:space="preserve"> </w:t>
      </w:r>
    </w:p>
    <w:p w14:paraId="573F2D94" w14:textId="6F1634AE" w:rsidR="002B4A73" w:rsidRPr="00AA6A5C" w:rsidRDefault="002B4A73" w:rsidP="002B4A73">
      <w:pPr>
        <w:pStyle w:val="ListParagraph"/>
        <w:numPr>
          <w:ilvl w:val="0"/>
          <w:numId w:val="1"/>
        </w:numPr>
        <w:spacing w:after="0"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The Consultant is to take full charge of the offices responsible for the </w:t>
      </w:r>
      <w:r w:rsidR="00E92524" w:rsidRPr="00AA6A5C">
        <w:rPr>
          <w:rFonts w:ascii="Arial" w:eastAsia="Times New Roman" w:hAnsi="Arial" w:cs="Arial"/>
          <w:sz w:val="24"/>
          <w:szCs w:val="24"/>
        </w:rPr>
        <w:t>project</w:t>
      </w:r>
      <w:r w:rsidRPr="00AA6A5C">
        <w:rPr>
          <w:rFonts w:ascii="Arial" w:eastAsia="Times New Roman" w:hAnsi="Arial" w:cs="Arial"/>
          <w:sz w:val="24"/>
          <w:szCs w:val="24"/>
        </w:rPr>
        <w:t xml:space="preserve"> and ensuring provision of adequate secretarial, communication and public relation services to the pro</w:t>
      </w:r>
      <w:r w:rsidR="00E92524" w:rsidRPr="00AA6A5C">
        <w:rPr>
          <w:rFonts w:ascii="Arial" w:eastAsia="Times New Roman" w:hAnsi="Arial" w:cs="Arial"/>
          <w:sz w:val="24"/>
          <w:szCs w:val="24"/>
        </w:rPr>
        <w:t>ject</w:t>
      </w:r>
      <w:r w:rsidRPr="00AA6A5C">
        <w:rPr>
          <w:rFonts w:ascii="Arial" w:eastAsia="Times New Roman" w:hAnsi="Arial" w:cs="Arial"/>
          <w:sz w:val="24"/>
          <w:szCs w:val="24"/>
        </w:rPr>
        <w:t xml:space="preserve">;  </w:t>
      </w:r>
    </w:p>
    <w:p w14:paraId="2DC459B6" w14:textId="77777777" w:rsidR="002B4A73" w:rsidRPr="00AA6A5C" w:rsidRDefault="002B4A73" w:rsidP="002B4A73">
      <w:pPr>
        <w:numPr>
          <w:ilvl w:val="0"/>
          <w:numId w:val="1"/>
        </w:numPr>
        <w:shd w:val="clear" w:color="auto" w:fill="FFFFFF"/>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Using a variety of software packages, such as Microsoft Word, Outlook, PowerPoint, Excel, Access, etc., to produce correspondence and documents and to maintain presentations, records, spreadsheets and databases;</w:t>
      </w:r>
    </w:p>
    <w:p w14:paraId="60B277E0" w14:textId="094D4B18" w:rsidR="002B4A73" w:rsidRPr="00AA6A5C" w:rsidRDefault="002B4A73" w:rsidP="002B4A73">
      <w:pPr>
        <w:pStyle w:val="ListParagraph"/>
        <w:numPr>
          <w:ilvl w:val="0"/>
          <w:numId w:val="1"/>
        </w:numPr>
        <w:spacing w:before="100" w:beforeAutospacing="1" w:after="100" w:afterAutospacing="1" w:line="240" w:lineRule="auto"/>
        <w:jc w:val="both"/>
        <w:rPr>
          <w:rFonts w:ascii="Arial" w:hAnsi="Arial" w:cs="Arial"/>
          <w:sz w:val="24"/>
          <w:szCs w:val="24"/>
        </w:rPr>
      </w:pPr>
      <w:r w:rsidRPr="00AA6A5C">
        <w:rPr>
          <w:rFonts w:ascii="Arial" w:eastAsia="Times New Roman" w:hAnsi="Arial" w:cs="Arial"/>
          <w:sz w:val="24"/>
          <w:szCs w:val="24"/>
        </w:rPr>
        <w:t xml:space="preserve">Undertake any other activities as may be assigned by </w:t>
      </w:r>
      <w:r w:rsidR="00E92524" w:rsidRPr="00AA6A5C">
        <w:rPr>
          <w:rFonts w:ascii="Arial" w:eastAsia="Times New Roman" w:hAnsi="Arial" w:cs="Arial"/>
          <w:sz w:val="24"/>
          <w:szCs w:val="24"/>
        </w:rPr>
        <w:t>the Coordinator of the Project Management Unit (PMU),</w:t>
      </w:r>
      <w:r w:rsidRPr="00AA6A5C">
        <w:rPr>
          <w:rFonts w:ascii="Arial" w:eastAsia="Times New Roman" w:hAnsi="Arial" w:cs="Arial"/>
          <w:sz w:val="24"/>
          <w:szCs w:val="24"/>
        </w:rPr>
        <w:t xml:space="preserve"> Ag. Director of Department of Public Health and Research through the Ag. Principal Professional Officer Public Health and responsible for Pharmaceuticals.</w:t>
      </w:r>
    </w:p>
    <w:p w14:paraId="39ADC7A2" w14:textId="0BD92087" w:rsidR="002B4A73" w:rsidRPr="00AA6A5C" w:rsidRDefault="00415B47" w:rsidP="002B4A73">
      <w:pPr>
        <w:spacing w:line="240" w:lineRule="auto"/>
        <w:jc w:val="both"/>
        <w:rPr>
          <w:rFonts w:ascii="Arial" w:eastAsia="Times New Roman" w:hAnsi="Arial" w:cs="Arial"/>
          <w:b/>
          <w:sz w:val="24"/>
          <w:szCs w:val="24"/>
        </w:rPr>
      </w:pPr>
      <w:r>
        <w:rPr>
          <w:rFonts w:ascii="Arial" w:eastAsia="Times New Roman" w:hAnsi="Arial" w:cs="Arial"/>
          <w:b/>
          <w:sz w:val="24"/>
          <w:szCs w:val="24"/>
        </w:rPr>
        <w:t>5</w:t>
      </w:r>
      <w:r w:rsidR="00BC08B2">
        <w:rPr>
          <w:rFonts w:ascii="Arial" w:eastAsia="Times New Roman" w:hAnsi="Arial" w:cs="Arial"/>
          <w:b/>
          <w:sz w:val="24"/>
          <w:szCs w:val="24"/>
        </w:rPr>
        <w:t xml:space="preserve">.0 </w:t>
      </w:r>
      <w:r w:rsidR="002B4A73" w:rsidRPr="00AA6A5C">
        <w:rPr>
          <w:rFonts w:ascii="Arial" w:eastAsia="Times New Roman" w:hAnsi="Arial" w:cs="Arial"/>
          <w:b/>
          <w:sz w:val="24"/>
          <w:szCs w:val="24"/>
        </w:rPr>
        <w:t>Knowledge, Skills and Abilities</w:t>
      </w:r>
    </w:p>
    <w:p w14:paraId="5AD063F9"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University degree in Pharmacy and Masters in Pharmaceutical sciences and or Post graduate degree in Management and Business Administration. </w:t>
      </w:r>
    </w:p>
    <w:p w14:paraId="0798244C"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Thorough knowledge of program management, planning and budgeting concepts and principles.</w:t>
      </w:r>
    </w:p>
    <w:p w14:paraId="72B52D1B" w14:textId="4B29E79E"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Minimum of 10 years professional experience as pharmacist with at least 5 years in a National Medicine Regulatory Authority- medicine regulation, good manufacturing practices (GMP)</w:t>
      </w:r>
      <w:r w:rsidR="00A5372B">
        <w:rPr>
          <w:rFonts w:ascii="Arial" w:eastAsia="Times New Roman" w:hAnsi="Arial" w:cs="Arial"/>
          <w:sz w:val="24"/>
          <w:szCs w:val="24"/>
        </w:rPr>
        <w:t>, pharmaceutical industrial development</w:t>
      </w:r>
      <w:r w:rsidRPr="00AA6A5C">
        <w:rPr>
          <w:rFonts w:ascii="Arial" w:eastAsia="Times New Roman" w:hAnsi="Arial" w:cs="Arial"/>
          <w:sz w:val="24"/>
          <w:szCs w:val="24"/>
        </w:rPr>
        <w:t xml:space="preserve"> and management.</w:t>
      </w:r>
    </w:p>
    <w:p w14:paraId="2B90592C"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Thorough knowledge of the policies, practices and procedures applied in international organizations such as ECOWAS and WAHO.</w:t>
      </w:r>
    </w:p>
    <w:p w14:paraId="5BB9CA45"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 xml:space="preserve">Ability to understand and apply project management practices in a regional context.    </w:t>
      </w:r>
    </w:p>
    <w:p w14:paraId="01919861"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Ability to anticipate problems and to propose innovative solutions and new approaches to enhance the management of resources and implementation of the program.</w:t>
      </w:r>
    </w:p>
    <w:p w14:paraId="498F7683"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Demonstrated communication skills: Ability to present and communicate information in a clear and objective manner.</w:t>
      </w:r>
    </w:p>
    <w:p w14:paraId="1FC25F0D"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Demonstrated interpersonal skills:</w:t>
      </w:r>
    </w:p>
    <w:p w14:paraId="7EC54465"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Ability to exercise tact in dealing with staff at all levels;</w:t>
      </w:r>
    </w:p>
    <w:p w14:paraId="70DDCC40"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Have worked with both regional and international organizations</w:t>
      </w:r>
    </w:p>
    <w:p w14:paraId="07F1B34E" w14:textId="77777777" w:rsidR="002B4A73" w:rsidRPr="00AA6A5C" w:rsidRDefault="002B4A73" w:rsidP="002B4A73">
      <w:pPr>
        <w:numPr>
          <w:ilvl w:val="0"/>
          <w:numId w:val="2"/>
        </w:numPr>
        <w:spacing w:before="100" w:beforeAutospacing="1" w:after="100" w:afterAutospacing="1" w:line="240" w:lineRule="auto"/>
        <w:jc w:val="both"/>
        <w:rPr>
          <w:rFonts w:ascii="Arial" w:eastAsia="Times New Roman" w:hAnsi="Arial" w:cs="Arial"/>
          <w:sz w:val="24"/>
          <w:szCs w:val="24"/>
        </w:rPr>
      </w:pPr>
      <w:r w:rsidRPr="00AA6A5C">
        <w:rPr>
          <w:rFonts w:ascii="Arial" w:eastAsia="Times New Roman" w:hAnsi="Arial" w:cs="Arial"/>
          <w:sz w:val="24"/>
          <w:szCs w:val="24"/>
        </w:rPr>
        <w:t>Ability to adapt and interact effectively in a multicultural team with respect and sensitivity for diversity;</w:t>
      </w:r>
    </w:p>
    <w:p w14:paraId="5E787B25" w14:textId="7A6BD726" w:rsidR="002B4A73" w:rsidRPr="00AA6A5C" w:rsidRDefault="002B4A73" w:rsidP="002B4A73">
      <w:pPr>
        <w:numPr>
          <w:ilvl w:val="0"/>
          <w:numId w:val="2"/>
        </w:numPr>
        <w:spacing w:before="100" w:beforeAutospacing="1" w:after="100" w:afterAutospacing="1" w:line="240" w:lineRule="auto"/>
        <w:ind w:right="501"/>
        <w:jc w:val="both"/>
        <w:rPr>
          <w:rFonts w:ascii="Arial" w:eastAsia="Times New Roman" w:hAnsi="Arial" w:cs="Arial"/>
          <w:sz w:val="24"/>
          <w:szCs w:val="24"/>
        </w:rPr>
      </w:pPr>
      <w:r w:rsidRPr="00AA6A5C">
        <w:rPr>
          <w:rFonts w:ascii="Arial" w:eastAsia="Times New Roman" w:hAnsi="Arial" w:cs="Arial"/>
          <w:sz w:val="24"/>
          <w:szCs w:val="24"/>
        </w:rPr>
        <w:lastRenderedPageBreak/>
        <w:t xml:space="preserve">Ability to stand in for the project implementation activities in the absence of </w:t>
      </w:r>
      <w:r w:rsidR="00E92524" w:rsidRPr="00AA6A5C">
        <w:rPr>
          <w:rFonts w:ascii="Arial" w:eastAsia="Times New Roman" w:hAnsi="Arial" w:cs="Arial"/>
          <w:sz w:val="24"/>
          <w:szCs w:val="24"/>
        </w:rPr>
        <w:t>ECOWAS/</w:t>
      </w:r>
      <w:r w:rsidRPr="00AA6A5C">
        <w:rPr>
          <w:rFonts w:ascii="Arial" w:eastAsia="Times New Roman" w:hAnsi="Arial" w:cs="Arial"/>
          <w:sz w:val="24"/>
          <w:szCs w:val="24"/>
        </w:rPr>
        <w:t>WAHO Staff</w:t>
      </w:r>
      <w:r w:rsidR="00A307D6" w:rsidRPr="00AA6A5C">
        <w:rPr>
          <w:rFonts w:ascii="Arial" w:eastAsia="Times New Roman" w:hAnsi="Arial" w:cs="Arial"/>
          <w:sz w:val="24"/>
          <w:szCs w:val="24"/>
        </w:rPr>
        <w:t xml:space="preserve">, Project Coordinator </w:t>
      </w:r>
      <w:r w:rsidRPr="00AA6A5C">
        <w:rPr>
          <w:rFonts w:ascii="Arial" w:eastAsia="Times New Roman" w:hAnsi="Arial" w:cs="Arial"/>
          <w:sz w:val="24"/>
          <w:szCs w:val="24"/>
        </w:rPr>
        <w:t xml:space="preserve">and </w:t>
      </w:r>
      <w:r w:rsidR="00A307D6" w:rsidRPr="00AA6A5C">
        <w:rPr>
          <w:rFonts w:ascii="Arial" w:eastAsia="Times New Roman" w:hAnsi="Arial" w:cs="Arial"/>
          <w:sz w:val="24"/>
          <w:szCs w:val="24"/>
        </w:rPr>
        <w:t xml:space="preserve">Ag. PPO Public Health </w:t>
      </w:r>
      <w:r w:rsidRPr="00AA6A5C">
        <w:rPr>
          <w:rFonts w:ascii="Arial" w:eastAsia="Times New Roman" w:hAnsi="Arial" w:cs="Arial"/>
          <w:sz w:val="24"/>
          <w:szCs w:val="24"/>
        </w:rPr>
        <w:t>responsible for Pharmaceuticals.</w:t>
      </w:r>
    </w:p>
    <w:p w14:paraId="4F19230A" w14:textId="2720C3CC" w:rsidR="002B4A73" w:rsidRPr="00AA6A5C" w:rsidRDefault="002B4A73" w:rsidP="002B4A73">
      <w:pPr>
        <w:numPr>
          <w:ilvl w:val="0"/>
          <w:numId w:val="2"/>
        </w:numPr>
        <w:spacing w:before="100" w:beforeAutospacing="1" w:after="100" w:afterAutospacing="1" w:line="240" w:lineRule="auto"/>
        <w:jc w:val="both"/>
        <w:rPr>
          <w:rFonts w:ascii="Arial" w:hAnsi="Arial" w:cs="Arial"/>
          <w:b/>
          <w:bCs/>
          <w:sz w:val="24"/>
          <w:szCs w:val="24"/>
        </w:rPr>
      </w:pPr>
      <w:r w:rsidRPr="00AA6A5C">
        <w:rPr>
          <w:rFonts w:ascii="Arial" w:eastAsia="Times New Roman" w:hAnsi="Arial" w:cs="Arial"/>
          <w:sz w:val="24"/>
          <w:szCs w:val="24"/>
        </w:rPr>
        <w:t xml:space="preserve">Fluency, written and spoken in any one of the three official languages. Knowledge of other official ECOWAS languages (i.e. English, French, Portuguese) an asset.  </w:t>
      </w:r>
    </w:p>
    <w:p w14:paraId="1262265B" w14:textId="23AF6AB6" w:rsidR="002B4A73" w:rsidRPr="00AA6A5C" w:rsidRDefault="00E86B27" w:rsidP="001351D0">
      <w:pPr>
        <w:spacing w:before="100" w:beforeAutospacing="1" w:after="100" w:afterAutospacing="1" w:line="240" w:lineRule="auto"/>
        <w:jc w:val="both"/>
        <w:rPr>
          <w:rFonts w:ascii="Arial" w:hAnsi="Arial" w:cs="Arial"/>
          <w:b/>
          <w:bCs/>
          <w:sz w:val="24"/>
          <w:szCs w:val="24"/>
        </w:rPr>
      </w:pPr>
      <w:r>
        <w:rPr>
          <w:rFonts w:ascii="Arial" w:eastAsia="Times New Roman" w:hAnsi="Arial" w:cs="Arial"/>
          <w:b/>
          <w:bCs/>
          <w:sz w:val="24"/>
          <w:szCs w:val="24"/>
        </w:rPr>
        <w:t>6</w:t>
      </w:r>
      <w:r w:rsidR="00BC08B2">
        <w:rPr>
          <w:rFonts w:ascii="Arial" w:eastAsia="Times New Roman" w:hAnsi="Arial" w:cs="Arial"/>
          <w:b/>
          <w:bCs/>
          <w:sz w:val="24"/>
          <w:szCs w:val="24"/>
        </w:rPr>
        <w:t xml:space="preserve">.0 </w:t>
      </w:r>
      <w:r w:rsidR="001351D0" w:rsidRPr="00AA6A5C">
        <w:rPr>
          <w:rFonts w:ascii="Arial" w:eastAsia="Times New Roman" w:hAnsi="Arial" w:cs="Arial"/>
          <w:b/>
          <w:bCs/>
          <w:sz w:val="24"/>
          <w:szCs w:val="24"/>
        </w:rPr>
        <w:t>Nature of Appointment</w:t>
      </w:r>
    </w:p>
    <w:p w14:paraId="49708995" w14:textId="66951633" w:rsidR="002B4A73" w:rsidRPr="00AA6A5C" w:rsidRDefault="002B4A73" w:rsidP="00642D11">
      <w:pPr>
        <w:spacing w:line="240" w:lineRule="auto"/>
        <w:jc w:val="both"/>
        <w:rPr>
          <w:rFonts w:ascii="Arial" w:hAnsi="Arial" w:cs="Arial"/>
          <w:sz w:val="24"/>
          <w:szCs w:val="24"/>
        </w:rPr>
      </w:pPr>
      <w:bookmarkStart w:id="2" w:name="_Hlk110653220"/>
      <w:r w:rsidRPr="00AA6A5C">
        <w:rPr>
          <w:rFonts w:ascii="Arial" w:hAnsi="Arial" w:cs="Arial"/>
          <w:bCs/>
          <w:sz w:val="24"/>
          <w:szCs w:val="24"/>
        </w:rPr>
        <w:t xml:space="preserve">This is a </w:t>
      </w:r>
      <w:r w:rsidR="00A307D6" w:rsidRPr="00AA6A5C">
        <w:rPr>
          <w:rFonts w:ascii="Arial" w:hAnsi="Arial" w:cs="Arial"/>
          <w:bCs/>
          <w:sz w:val="24"/>
          <w:szCs w:val="24"/>
        </w:rPr>
        <w:t>Senior Pharmacist</w:t>
      </w:r>
      <w:r w:rsidRPr="00AA6A5C">
        <w:rPr>
          <w:rFonts w:ascii="Arial" w:hAnsi="Arial" w:cs="Arial"/>
          <w:bCs/>
          <w:sz w:val="24"/>
          <w:szCs w:val="24"/>
        </w:rPr>
        <w:t xml:space="preserve"> consultant position supported by </w:t>
      </w:r>
      <w:r w:rsidR="00A307D6" w:rsidRPr="00AA6A5C">
        <w:rPr>
          <w:rFonts w:ascii="Arial" w:hAnsi="Arial" w:cs="Arial"/>
          <w:bCs/>
          <w:sz w:val="24"/>
          <w:szCs w:val="24"/>
        </w:rPr>
        <w:t xml:space="preserve">the </w:t>
      </w:r>
      <w:r w:rsidR="00A307D6" w:rsidRPr="00AA6A5C">
        <w:rPr>
          <w:rFonts w:ascii="Arial" w:hAnsi="Arial" w:cs="Arial"/>
          <w:sz w:val="24"/>
          <w:szCs w:val="24"/>
        </w:rPr>
        <w:t>AfDB support project on development of the pharmaceutical industry in ECOWAS region</w:t>
      </w:r>
      <w:r w:rsidR="00642D11">
        <w:rPr>
          <w:rFonts w:ascii="Arial" w:hAnsi="Arial" w:cs="Arial"/>
          <w:sz w:val="24"/>
          <w:szCs w:val="24"/>
        </w:rPr>
        <w:t xml:space="preserve"> for a period of two years</w:t>
      </w:r>
      <w:r w:rsidRPr="00AA6A5C">
        <w:rPr>
          <w:rFonts w:ascii="Arial" w:hAnsi="Arial" w:cs="Arial"/>
          <w:bCs/>
          <w:sz w:val="24"/>
          <w:szCs w:val="24"/>
        </w:rPr>
        <w:t xml:space="preserve">. </w:t>
      </w:r>
      <w:bookmarkEnd w:id="2"/>
    </w:p>
    <w:p w14:paraId="7458D5AE" w14:textId="77777777" w:rsidR="001957B6" w:rsidRPr="00AA6A5C" w:rsidRDefault="001957B6">
      <w:pPr>
        <w:rPr>
          <w:rFonts w:ascii="Arial" w:hAnsi="Arial" w:cs="Arial"/>
        </w:rPr>
      </w:pPr>
    </w:p>
    <w:sectPr w:rsidR="001957B6" w:rsidRPr="00AA6A5C" w:rsidSect="00AA6A5C">
      <w:footerReference w:type="default" r:id="rId9"/>
      <w:pgSz w:w="12240" w:h="15840"/>
      <w:pgMar w:top="1440" w:right="1183"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B142D" w14:textId="77777777" w:rsidR="00C151CA" w:rsidRDefault="00C151CA" w:rsidP="00DE0104">
      <w:pPr>
        <w:spacing w:after="0" w:line="240" w:lineRule="auto"/>
      </w:pPr>
      <w:r>
        <w:separator/>
      </w:r>
    </w:p>
  </w:endnote>
  <w:endnote w:type="continuationSeparator" w:id="0">
    <w:p w14:paraId="1F2EAEDA" w14:textId="77777777" w:rsidR="00C151CA" w:rsidRDefault="00C151CA" w:rsidP="00DE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9900456"/>
      <w:docPartObj>
        <w:docPartGallery w:val="Page Numbers (Bottom of Page)"/>
        <w:docPartUnique/>
      </w:docPartObj>
    </w:sdtPr>
    <w:sdtEndPr>
      <w:rPr>
        <w:noProof/>
      </w:rPr>
    </w:sdtEndPr>
    <w:sdtContent>
      <w:p w14:paraId="2B97D12D" w14:textId="1628CC4C" w:rsidR="00DE0104" w:rsidRDefault="00DE0104">
        <w:pPr>
          <w:pStyle w:val="Footer"/>
          <w:jc w:val="right"/>
        </w:pPr>
        <w:r>
          <w:fldChar w:fldCharType="begin"/>
        </w:r>
        <w:r>
          <w:instrText xml:space="preserve"> PAGE   \* MERGEFORMAT </w:instrText>
        </w:r>
        <w:r>
          <w:fldChar w:fldCharType="separate"/>
        </w:r>
        <w:r w:rsidR="0020604A">
          <w:rPr>
            <w:noProof/>
          </w:rPr>
          <w:t>7</w:t>
        </w:r>
        <w:r>
          <w:rPr>
            <w:noProof/>
          </w:rPr>
          <w:fldChar w:fldCharType="end"/>
        </w:r>
      </w:p>
    </w:sdtContent>
  </w:sdt>
  <w:p w14:paraId="474F2815" w14:textId="77777777" w:rsidR="00DE0104" w:rsidRDefault="00DE0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41C82" w14:textId="77777777" w:rsidR="00C151CA" w:rsidRDefault="00C151CA" w:rsidP="00DE0104">
      <w:pPr>
        <w:spacing w:after="0" w:line="240" w:lineRule="auto"/>
      </w:pPr>
      <w:r>
        <w:separator/>
      </w:r>
    </w:p>
  </w:footnote>
  <w:footnote w:type="continuationSeparator" w:id="0">
    <w:p w14:paraId="6650B0E7" w14:textId="77777777" w:rsidR="00C151CA" w:rsidRDefault="00C151CA" w:rsidP="00DE01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56D33"/>
    <w:multiLevelType w:val="hybridMultilevel"/>
    <w:tmpl w:val="2A960156"/>
    <w:lvl w:ilvl="0" w:tplc="775A54AA">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nsid w:val="3A2B4FFA"/>
    <w:multiLevelType w:val="multilevel"/>
    <w:tmpl w:val="BB9CC3F0"/>
    <w:lvl w:ilvl="0">
      <w:start w:val="1"/>
      <w:numFmt w:val="decimal"/>
      <w:lvlText w:val="%1.0"/>
      <w:lvlJc w:val="left"/>
      <w:pPr>
        <w:ind w:left="405" w:hanging="405"/>
      </w:pPr>
      <w:rPr>
        <w:rFonts w:hint="default"/>
        <w:b/>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5A9F57BA"/>
    <w:multiLevelType w:val="multilevel"/>
    <w:tmpl w:val="5FF6F71A"/>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D0DDB"/>
    <w:multiLevelType w:val="hybridMultilevel"/>
    <w:tmpl w:val="77F205E4"/>
    <w:lvl w:ilvl="0" w:tplc="E152BCFA">
      <w:start w:val="1"/>
      <w:numFmt w:val="decimal"/>
      <w:lvlText w:val="%1."/>
      <w:lvlJc w:val="left"/>
      <w:pPr>
        <w:ind w:left="720" w:hanging="360"/>
      </w:pPr>
      <w:rPr>
        <w:rFonts w:ascii="Arial" w:hAnsi="Arial"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3"/>
    <w:rsid w:val="0003784F"/>
    <w:rsid w:val="000A7B13"/>
    <w:rsid w:val="001351D0"/>
    <w:rsid w:val="001957B6"/>
    <w:rsid w:val="001E5A16"/>
    <w:rsid w:val="0020604A"/>
    <w:rsid w:val="00266085"/>
    <w:rsid w:val="002B4A73"/>
    <w:rsid w:val="00415B47"/>
    <w:rsid w:val="004D251E"/>
    <w:rsid w:val="00642D11"/>
    <w:rsid w:val="00656FC1"/>
    <w:rsid w:val="0066620D"/>
    <w:rsid w:val="006B3FD3"/>
    <w:rsid w:val="00876196"/>
    <w:rsid w:val="009A5FBD"/>
    <w:rsid w:val="00A1729D"/>
    <w:rsid w:val="00A307D6"/>
    <w:rsid w:val="00A5372B"/>
    <w:rsid w:val="00AA6A5C"/>
    <w:rsid w:val="00AE56C5"/>
    <w:rsid w:val="00B27D8D"/>
    <w:rsid w:val="00BC08B2"/>
    <w:rsid w:val="00C151CA"/>
    <w:rsid w:val="00CA0143"/>
    <w:rsid w:val="00D43BF6"/>
    <w:rsid w:val="00DB4BAF"/>
    <w:rsid w:val="00DE0104"/>
    <w:rsid w:val="00E86B27"/>
    <w:rsid w:val="00E92524"/>
    <w:rsid w:val="00FB4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20D27"/>
  <w15:chartTrackingRefBased/>
  <w15:docId w15:val="{2FAAB616-EFFB-46E4-A88D-C31B4388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Mary,Bullets,List Paragraph (numbered (a)),Numbered List Paragraph,List Paragraph1,References,WB List Paragraph,Liste 1,ReferencesCxSpLast,List Paragraph nowy,Paragraphe  revu,Paragraphe de liste1,Ha,Figures,Title Style 1"/>
    <w:basedOn w:val="Normal"/>
    <w:link w:val="ListParagraphChar"/>
    <w:uiPriority w:val="34"/>
    <w:qFormat/>
    <w:rsid w:val="002B4A73"/>
    <w:pPr>
      <w:ind w:left="720"/>
      <w:contextualSpacing/>
    </w:pPr>
  </w:style>
  <w:style w:type="character" w:customStyle="1" w:styleId="ListParagraphChar">
    <w:name w:val="List Paragraph Char"/>
    <w:aliases w:val="List Bullet Mary Char,Bullets Char,List Paragraph (numbered (a)) Char,Numbered List Paragraph Char,List Paragraph1 Char,References Char,WB List Paragraph Char,Liste 1 Char,ReferencesCxSpLast Char,List Paragraph nowy Char,Ha Char"/>
    <w:link w:val="ListParagraph"/>
    <w:uiPriority w:val="34"/>
    <w:qFormat/>
    <w:locked/>
    <w:rsid w:val="002B4A73"/>
  </w:style>
  <w:style w:type="character" w:customStyle="1" w:styleId="markedcontent">
    <w:name w:val="markedcontent"/>
    <w:basedOn w:val="DefaultParagraphFont"/>
    <w:rsid w:val="00415B47"/>
  </w:style>
  <w:style w:type="character" w:styleId="Hyperlink">
    <w:name w:val="Hyperlink"/>
    <w:basedOn w:val="DefaultParagraphFont"/>
    <w:uiPriority w:val="99"/>
    <w:unhideWhenUsed/>
    <w:rsid w:val="00415B47"/>
    <w:rPr>
      <w:color w:val="0563C1" w:themeColor="hyperlink"/>
      <w:u w:val="single"/>
    </w:rPr>
  </w:style>
  <w:style w:type="paragraph" w:styleId="Header">
    <w:name w:val="header"/>
    <w:basedOn w:val="Normal"/>
    <w:link w:val="HeaderChar"/>
    <w:uiPriority w:val="99"/>
    <w:unhideWhenUsed/>
    <w:rsid w:val="00DE01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104"/>
  </w:style>
  <w:style w:type="paragraph" w:styleId="Footer">
    <w:name w:val="footer"/>
    <w:basedOn w:val="Normal"/>
    <w:link w:val="FooterChar"/>
    <w:uiPriority w:val="99"/>
    <w:unhideWhenUsed/>
    <w:rsid w:val="00DE01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2433</Words>
  <Characters>13872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Sybil Nana Ama OSSEI-AGYEMAN-YEBOAH</dc:creator>
  <cp:keywords/>
  <dc:description/>
  <cp:lastModifiedBy>Kemji AJOKU</cp:lastModifiedBy>
  <cp:revision>2</cp:revision>
  <dcterms:created xsi:type="dcterms:W3CDTF">2022-10-20T09:06:00Z</dcterms:created>
  <dcterms:modified xsi:type="dcterms:W3CDTF">2022-10-20T09:06:00Z</dcterms:modified>
</cp:coreProperties>
</file>